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6A" w:rsidRDefault="00D5136A" w:rsidP="000C20B9">
      <w:pPr>
        <w:pStyle w:val="1"/>
        <w:rPr>
          <w:b/>
          <w:bCs/>
          <w:sz w:val="24"/>
          <w:szCs w:val="24"/>
          <w:lang w:eastAsia="zh-HK"/>
        </w:rPr>
      </w:pPr>
      <w:r w:rsidRPr="00A5472C">
        <w:rPr>
          <w:rFonts w:eastAsia="標楷體"/>
          <w:b/>
          <w:bCs/>
          <w:i w:val="0"/>
          <w:iCs w:val="0"/>
          <w:sz w:val="40"/>
          <w:szCs w:val="40"/>
          <w:lang w:eastAsia="zh-HK"/>
        </w:rPr>
        <w:t>Yuen Long Theatre</w:t>
      </w:r>
      <w:r w:rsidRPr="000C20B9">
        <w:rPr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>
        <w:rPr>
          <w:rFonts w:cs="新細明體"/>
          <w:b/>
          <w:bCs/>
          <w:sz w:val="24"/>
          <w:szCs w:val="24"/>
        </w:rPr>
        <w:tab/>
      </w:r>
      <w:r w:rsidR="000C20B9">
        <w:rPr>
          <w:rFonts w:cs="新細明體" w:hint="eastAsia"/>
          <w:b/>
          <w:bCs/>
          <w:sz w:val="24"/>
          <w:szCs w:val="24"/>
          <w:lang w:eastAsia="zh-HK"/>
        </w:rPr>
        <w:t xml:space="preserve"> </w:t>
      </w:r>
      <w:r>
        <w:rPr>
          <w:rFonts w:cs="新細明體" w:hint="eastAsia"/>
          <w:b/>
          <w:bCs/>
          <w:sz w:val="24"/>
          <w:szCs w:val="24"/>
          <w:lang w:eastAsia="zh-HK"/>
        </w:rPr>
        <w:t xml:space="preserve"> </w:t>
      </w:r>
      <w:r w:rsidR="000C20B9">
        <w:rPr>
          <w:rFonts w:cs="新細明體" w:hint="eastAsia"/>
          <w:b/>
          <w:bCs/>
          <w:sz w:val="24"/>
          <w:szCs w:val="24"/>
          <w:lang w:eastAsia="zh-HK"/>
        </w:rPr>
        <w:t xml:space="preserve">    </w:t>
      </w:r>
      <w:r w:rsidR="0019618E">
        <w:rPr>
          <w:rFonts w:cs="新細明體"/>
          <w:b/>
          <w:bCs/>
          <w:sz w:val="24"/>
          <w:szCs w:val="24"/>
          <w:lang w:eastAsia="zh-HK"/>
        </w:rPr>
        <w:t xml:space="preserve">        </w:t>
      </w:r>
      <w:r w:rsidR="000C20B9">
        <w:rPr>
          <w:rFonts w:cs="新細明體" w:hint="eastAsia"/>
          <w:b/>
          <w:bCs/>
          <w:sz w:val="24"/>
          <w:szCs w:val="24"/>
          <w:lang w:eastAsia="zh-HK"/>
        </w:rPr>
        <w:t>FACI</w:t>
      </w:r>
      <w:r>
        <w:rPr>
          <w:rFonts w:cs="新細明體" w:hint="eastAsia"/>
          <w:b/>
          <w:bCs/>
          <w:sz w:val="24"/>
          <w:szCs w:val="24"/>
          <w:lang w:eastAsia="zh-HK"/>
        </w:rPr>
        <w:t>LITIES FOR HIRE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1984"/>
        <w:gridCol w:w="3686"/>
        <w:gridCol w:w="3576"/>
      </w:tblGrid>
      <w:tr w:rsidR="007F6A21" w:rsidTr="007F6A21">
        <w:tc>
          <w:tcPr>
            <w:tcW w:w="1527" w:type="dxa"/>
            <w:shd w:val="clear" w:color="auto" w:fill="F3F3F3"/>
          </w:tcPr>
          <w:p w:rsidR="007F6A21" w:rsidRPr="007A2076" w:rsidRDefault="007F6A21" w:rsidP="009E1F35">
            <w:pPr>
              <w:snapToGrid w:val="0"/>
              <w:spacing w:beforeLines="20" w:before="72" w:afterLines="10" w:after="36"/>
              <w:ind w:firstLineChars="75" w:firstLine="165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Facilities</w:t>
            </w:r>
            <w:r w:rsidRPr="007A20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F3F3F3"/>
          </w:tcPr>
          <w:p w:rsidR="007F6A21" w:rsidRPr="007A2076" w:rsidRDefault="007F6A21" w:rsidP="009E1F35">
            <w:pPr>
              <w:snapToGrid w:val="0"/>
              <w:spacing w:beforeLines="20" w:before="72" w:afterLines="10" w:after="36"/>
              <w:ind w:firstLineChars="81" w:firstLine="178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Purpose</w:t>
            </w:r>
          </w:p>
        </w:tc>
        <w:tc>
          <w:tcPr>
            <w:tcW w:w="3686" w:type="dxa"/>
            <w:shd w:val="clear" w:color="auto" w:fill="F3F3F3"/>
          </w:tcPr>
          <w:p w:rsidR="007F6A21" w:rsidRPr="007A2076" w:rsidRDefault="007F6A21" w:rsidP="009E1F35">
            <w:pPr>
              <w:snapToGrid w:val="0"/>
              <w:spacing w:beforeLines="20" w:before="72" w:afterLines="10" w:after="36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Capacity/Area</w:t>
            </w:r>
          </w:p>
        </w:tc>
        <w:tc>
          <w:tcPr>
            <w:tcW w:w="3576" w:type="dxa"/>
            <w:shd w:val="clear" w:color="auto" w:fill="F3F3F3"/>
          </w:tcPr>
          <w:p w:rsidR="007F6A21" w:rsidRPr="007A2076" w:rsidRDefault="007F6A21" w:rsidP="009E1F35">
            <w:pPr>
              <w:snapToGrid w:val="0"/>
              <w:spacing w:beforeLines="20" w:before="72" w:afterLines="10" w:after="36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Facilities/Service</w:t>
            </w:r>
          </w:p>
        </w:tc>
      </w:tr>
      <w:tr w:rsidR="007F6A21" w:rsidTr="007F6A21">
        <w:trPr>
          <w:trHeight w:hRule="exact" w:val="5443"/>
        </w:trPr>
        <w:tc>
          <w:tcPr>
            <w:tcW w:w="1527" w:type="dxa"/>
          </w:tcPr>
          <w:p w:rsidR="007F6A21" w:rsidRPr="007A2076" w:rsidRDefault="007F6A21" w:rsidP="009E1F35">
            <w:pPr>
              <w:snapToGrid w:val="0"/>
              <w:spacing w:beforeLines="20" w:before="72"/>
              <w:ind w:firstLineChars="75" w:firstLine="165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Auditorium</w:t>
            </w:r>
          </w:p>
        </w:tc>
        <w:tc>
          <w:tcPr>
            <w:tcW w:w="1984" w:type="dxa"/>
          </w:tcPr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Concert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Opera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Dance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Drama</w:t>
            </w:r>
          </w:p>
          <w:p w:rsidR="007F6A21" w:rsidRDefault="007F6A21" w:rsidP="007F6A21">
            <w:pPr>
              <w:snapToGrid w:val="0"/>
              <w:ind w:leftChars="81" w:left="194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Cantonese opera</w:t>
            </w:r>
          </w:p>
          <w:p w:rsidR="007F6A21" w:rsidRDefault="007F6A21" w:rsidP="00CE4367">
            <w:pPr>
              <w:snapToGrid w:val="0"/>
              <w:ind w:leftChars="81" w:left="194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Cantonese operatic songs concert</w:t>
            </w:r>
          </w:p>
          <w:p w:rsidR="007F6A21" w:rsidRDefault="007F6A21" w:rsidP="000C20B9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Conference</w:t>
            </w:r>
          </w:p>
          <w:p w:rsidR="007F6A21" w:rsidRDefault="007F6A21" w:rsidP="000C20B9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Seminar</w:t>
            </w:r>
          </w:p>
          <w:p w:rsidR="007F6A21" w:rsidRDefault="007F6A21" w:rsidP="000C20B9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Variety show</w:t>
            </w:r>
          </w:p>
          <w:p w:rsidR="007F6A21" w:rsidRDefault="007F6A21" w:rsidP="000C20B9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 Meeting</w:t>
            </w:r>
          </w:p>
          <w:p w:rsidR="007F6A21" w:rsidRPr="007A2076" w:rsidRDefault="007F6A21" w:rsidP="000C20B9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 Film show</w:t>
            </w:r>
          </w:p>
        </w:tc>
        <w:tc>
          <w:tcPr>
            <w:tcW w:w="3686" w:type="dxa"/>
          </w:tcPr>
          <w:p w:rsidR="007F6A21" w:rsidRPr="007A2076" w:rsidRDefault="007F6A21" w:rsidP="009E1F35">
            <w:pPr>
              <w:tabs>
                <w:tab w:val="left" w:pos="872"/>
                <w:tab w:val="left" w:pos="1232"/>
              </w:tabs>
              <w:snapToGrid w:val="0"/>
              <w:spacing w:beforeLines="20" w:before="72"/>
              <w:ind w:firstLineChars="63" w:firstLine="139"/>
              <w:rPr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HK"/>
              </w:rPr>
              <w:t>Setting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>
              <w:rPr>
                <w:bCs/>
                <w:sz w:val="22"/>
                <w:szCs w:val="22"/>
              </w:rPr>
              <w:tab/>
            </w:r>
            <w:r w:rsidRPr="007A2076">
              <w:rPr>
                <w:bCs/>
                <w:sz w:val="22"/>
                <w:szCs w:val="22"/>
              </w:rPr>
              <w:t>923</w:t>
            </w:r>
          </w:p>
          <w:p w:rsidR="007F6A21" w:rsidRPr="007A2076" w:rsidRDefault="007F6A21" w:rsidP="00714166">
            <w:pPr>
              <w:tabs>
                <w:tab w:val="left" w:pos="1232"/>
                <w:tab w:val="left" w:pos="1295"/>
              </w:tabs>
              <w:snapToGrid w:val="0"/>
              <w:ind w:firstLineChars="63" w:firstLine="139"/>
              <w:rPr>
                <w:bCs/>
                <w:sz w:val="22"/>
                <w:szCs w:val="22"/>
              </w:rPr>
            </w:pPr>
            <w:r w:rsidRPr="007A2076">
              <w:rPr>
                <w:bCs/>
                <w:sz w:val="22"/>
                <w:szCs w:val="22"/>
              </w:rPr>
              <w:tab/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Stalls</w:t>
            </w:r>
            <w:r w:rsidRPr="007A2076">
              <w:rPr>
                <w:bCs/>
                <w:sz w:val="22"/>
                <w:szCs w:val="22"/>
              </w:rPr>
              <w:t>(734)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;Balcony</w:t>
            </w:r>
            <w:r w:rsidRPr="007A2076">
              <w:rPr>
                <w:bCs/>
                <w:sz w:val="22"/>
                <w:szCs w:val="22"/>
              </w:rPr>
              <w:t>(189)</w:t>
            </w:r>
          </w:p>
          <w:p w:rsidR="007F6A21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leftChars="58" w:left="456" w:hangingChars="144" w:hanging="317"/>
              <w:rPr>
                <w:b/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Stage Area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  <w:p w:rsidR="007F6A21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leftChars="58" w:left="456" w:hangingChars="144" w:hanging="317"/>
              <w:rPr>
                <w:rFonts w:cs="新細明體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Main stage </w:t>
            </w:r>
            <w:r w:rsidRPr="007A2076">
              <w:rPr>
                <w:bCs/>
                <w:sz w:val="22"/>
                <w:szCs w:val="22"/>
              </w:rPr>
              <w:t xml:space="preserve">225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sq.m.</w:t>
            </w:r>
          </w:p>
          <w:p w:rsidR="007F6A21" w:rsidRPr="007A2076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leftChars="58" w:left="456" w:hangingChars="144" w:hanging="317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(15m(W) x 15(D))</w:t>
            </w:r>
          </w:p>
          <w:p w:rsidR="007F6A21" w:rsidRPr="007A2076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Side stage right</w:t>
            </w:r>
            <w:r w:rsidRPr="007A2076">
              <w:rPr>
                <w:bCs/>
                <w:sz w:val="22"/>
                <w:szCs w:val="22"/>
              </w:rPr>
              <w:t xml:space="preserve"> : 81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sq.m.</w:t>
            </w:r>
          </w:p>
          <w:p w:rsidR="007F6A21" w:rsidRPr="007A2076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Side stage left</w:t>
            </w:r>
            <w:r w:rsidRPr="007A2076">
              <w:rPr>
                <w:bCs/>
                <w:sz w:val="22"/>
                <w:szCs w:val="22"/>
              </w:rPr>
              <w:t xml:space="preserve"> : 292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>
              <w:rPr>
                <w:rFonts w:cs="新細明體"/>
                <w:bCs/>
                <w:sz w:val="22"/>
                <w:szCs w:val="22"/>
                <w:lang w:eastAsia="zh-HK"/>
              </w:rPr>
              <w:t>sq.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m.</w:t>
            </w:r>
          </w:p>
          <w:p w:rsidR="007F6A21" w:rsidRPr="007A2076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Rear stage</w:t>
            </w:r>
            <w:r w:rsidRPr="007A2076">
              <w:rPr>
                <w:bCs/>
                <w:sz w:val="22"/>
                <w:szCs w:val="22"/>
              </w:rPr>
              <w:t xml:space="preserve"> : 279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sq.m.</w:t>
            </w:r>
          </w:p>
          <w:p w:rsidR="007F6A21" w:rsidRPr="007A2076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firstLineChars="63" w:firstLine="139"/>
              <w:rPr>
                <w:bCs/>
                <w:sz w:val="22"/>
                <w:szCs w:val="22"/>
              </w:rPr>
            </w:pPr>
          </w:p>
          <w:p w:rsidR="007F6A21" w:rsidRPr="001B7B47" w:rsidRDefault="007F6A21" w:rsidP="009E1F35">
            <w:pPr>
              <w:tabs>
                <w:tab w:val="left" w:pos="692"/>
                <w:tab w:val="left" w:pos="872"/>
                <w:tab w:val="left" w:pos="1232"/>
              </w:tabs>
              <w:snapToGrid w:val="0"/>
              <w:ind w:firstLineChars="63" w:firstLine="139"/>
              <w:rPr>
                <w:b/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For orchestral performance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</w:p>
          <w:p w:rsidR="007F6A21" w:rsidRDefault="007F6A21" w:rsidP="007F6A21">
            <w:pPr>
              <w:snapToGrid w:val="0"/>
              <w:ind w:leftChars="67" w:left="161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/>
                <w:bCs/>
                <w:sz w:val="22"/>
                <w:szCs w:val="22"/>
                <w:lang w:eastAsia="zh-HK"/>
              </w:rPr>
              <w:t>A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ccommodating 110 </w:t>
            </w:r>
            <w:r>
              <w:rPr>
                <w:rFonts w:cs="新細明體"/>
                <w:bCs/>
                <w:sz w:val="22"/>
                <w:szCs w:val="22"/>
                <w:lang w:eastAsia="zh-HK"/>
              </w:rPr>
              <w:t>musicians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 and </w:t>
            </w:r>
          </w:p>
          <w:p w:rsidR="007F6A21" w:rsidRDefault="007F6A21" w:rsidP="007F6A21">
            <w:pPr>
              <w:snapToGrid w:val="0"/>
              <w:ind w:leftChars="67" w:left="161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50 singers</w:t>
            </w:r>
          </w:p>
          <w:p w:rsidR="007F6A21" w:rsidRDefault="007F6A21" w:rsidP="007F6A21">
            <w:pPr>
              <w:snapToGrid w:val="0"/>
              <w:ind w:leftChars="67" w:left="161"/>
              <w:rPr>
                <w:rFonts w:cs="新細明體" w:hint="eastAsia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Area of orchestra pit 72 sq.m.,</w:t>
            </w:r>
          </w:p>
          <w:p w:rsidR="007F6A21" w:rsidRPr="007A2076" w:rsidRDefault="007F6A21" w:rsidP="007F6A21">
            <w:pPr>
              <w:snapToGrid w:val="0"/>
              <w:ind w:leftChars="67" w:left="161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accommodating 55 musicians</w:t>
            </w:r>
            <w:r w:rsidRPr="007A207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76" w:type="dxa"/>
          </w:tcPr>
          <w:p w:rsidR="007F6A21" w:rsidRDefault="007F6A21" w:rsidP="009E1F35">
            <w:pPr>
              <w:snapToGrid w:val="0"/>
              <w:ind w:leftChars="59" w:left="143" w:hanging="1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Proscenium/canopy, air-conditioning, stage lighting with computerized control, follow spots, sound system, concert grand piano, timpani, 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orchestral &amp; choir risers, lectern, marley tiles, carpet, orchestral chairs, music stands, overhead projector, dressing rooms (10 nos.),ushering service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Orchestral pit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rFonts w:cs="新細明體"/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Steinway concert grand piano</w:t>
            </w:r>
          </w:p>
          <w:p w:rsidR="007F6A21" w:rsidRPr="007A2076" w:rsidRDefault="007F6A21" w:rsidP="00714166">
            <w:pPr>
              <w:snapToGrid w:val="0"/>
              <w:ind w:leftChars="59" w:left="362" w:hangingChars="100" w:hanging="22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Recording/sound feed  (for video recorder)</w:t>
            </w:r>
          </w:p>
          <w:p w:rsidR="007F6A21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Slide projector</w:t>
            </w:r>
            <w:r w:rsidRPr="007A2076">
              <w:rPr>
                <w:bCs/>
                <w:sz w:val="22"/>
                <w:szCs w:val="22"/>
              </w:rPr>
              <w:t xml:space="preserve"> 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/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16/35mm film projector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/>
                <w:bCs/>
                <w:sz w:val="22"/>
                <w:szCs w:val="22"/>
                <w:lang w:eastAsia="zh-HK"/>
              </w:rPr>
              <w:t>Subtitle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 display system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Multi-media projector</w:t>
            </w:r>
          </w:p>
          <w:p w:rsidR="007F6A21" w:rsidRPr="007A2076" w:rsidRDefault="007F6A21" w:rsidP="009E1F35">
            <w:pPr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Video recording</w:t>
            </w:r>
          </w:p>
          <w:p w:rsidR="007F6A21" w:rsidRDefault="007F6A21" w:rsidP="009E1F35">
            <w:pPr>
              <w:snapToGrid w:val="0"/>
              <w:spacing w:afterLines="30" w:after="108"/>
              <w:ind w:leftChars="59" w:left="142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URBTIX service</w:t>
            </w:r>
          </w:p>
          <w:p w:rsidR="007F6A21" w:rsidRPr="007A2076" w:rsidRDefault="007F6A21" w:rsidP="009E1F35">
            <w:pPr>
              <w:snapToGrid w:val="0"/>
              <w:spacing w:afterLines="30" w:after="108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Free parking space (max. 6 nos.)</w:t>
            </w:r>
          </w:p>
        </w:tc>
      </w:tr>
      <w:tr w:rsidR="007F6A21" w:rsidTr="007F6A21">
        <w:trPr>
          <w:trHeight w:hRule="exact" w:val="1191"/>
        </w:trPr>
        <w:tc>
          <w:tcPr>
            <w:tcW w:w="1527" w:type="dxa"/>
          </w:tcPr>
          <w:p w:rsidR="007F6A21" w:rsidRDefault="007F6A21" w:rsidP="00AA0E80">
            <w:pPr>
              <w:snapToGrid w:val="0"/>
              <w:ind w:leftChars="75" w:left="18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Exhibition Corner</w:t>
            </w:r>
          </w:p>
          <w:p w:rsidR="007F6A21" w:rsidRPr="007A2076" w:rsidRDefault="007F6A21" w:rsidP="00AA0E80">
            <w:pPr>
              <w:snapToGrid w:val="0"/>
              <w:ind w:leftChars="75" w:left="18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(Main Foyer) </w:t>
            </w:r>
          </w:p>
        </w:tc>
        <w:tc>
          <w:tcPr>
            <w:tcW w:w="1984" w:type="dxa"/>
          </w:tcPr>
          <w:p w:rsidR="007F6A21" w:rsidRDefault="007F6A21" w:rsidP="00CE4367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Exhibition</w:t>
            </w:r>
          </w:p>
          <w:p w:rsidR="007F6A21" w:rsidRDefault="007F6A21" w:rsidP="00CE4367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Cocktail</w:t>
            </w:r>
          </w:p>
          <w:p w:rsidR="007F6A21" w:rsidRPr="007A2076" w:rsidRDefault="007F6A21" w:rsidP="00CE4367">
            <w:pPr>
              <w:snapToGrid w:val="0"/>
              <w:ind w:firstLineChars="81" w:firstLine="178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Reception</w:t>
            </w:r>
          </w:p>
        </w:tc>
        <w:tc>
          <w:tcPr>
            <w:tcW w:w="3686" w:type="dxa"/>
          </w:tcPr>
          <w:p w:rsidR="007F6A21" w:rsidRPr="007A2076" w:rsidRDefault="007F6A21" w:rsidP="009E1F35">
            <w:pPr>
              <w:snapToGrid w:val="0"/>
              <w:spacing w:beforeLines="20" w:before="72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Area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>
              <w:rPr>
                <w:bCs/>
                <w:sz w:val="22"/>
                <w:szCs w:val="22"/>
              </w:rPr>
              <w:t xml:space="preserve"> 12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0 sq.m.</w:t>
            </w:r>
          </w:p>
        </w:tc>
        <w:tc>
          <w:tcPr>
            <w:tcW w:w="3576" w:type="dxa"/>
          </w:tcPr>
          <w:p w:rsidR="007F6A21" w:rsidRDefault="007F6A21" w:rsidP="00CE4367">
            <w:pPr>
              <w:snapToGrid w:val="0"/>
              <w:ind w:leftChars="59" w:left="142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Air-conditioning, house lights, </w:t>
            </w:r>
          </w:p>
          <w:p w:rsidR="007F6A21" w:rsidRDefault="007F6A21" w:rsidP="00CE4367">
            <w:pPr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display panels (max. 20 nos.),</w:t>
            </w:r>
          </w:p>
          <w:p w:rsidR="007F6A21" w:rsidRPr="00CE4367" w:rsidRDefault="007F6A21" w:rsidP="00CE4367">
            <w:pPr>
              <w:snapToGrid w:val="0"/>
              <w:ind w:leftChars="59" w:left="142"/>
              <w:rPr>
                <w:rFonts w:hint="eastAsia"/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movable chairs (max. 10 nos.) and tables (max. 10 nos.)</w:t>
            </w:r>
          </w:p>
        </w:tc>
      </w:tr>
      <w:tr w:rsidR="007F6A21" w:rsidTr="007F6A21">
        <w:trPr>
          <w:trHeight w:hRule="exact" w:val="3005"/>
        </w:trPr>
        <w:tc>
          <w:tcPr>
            <w:tcW w:w="1527" w:type="dxa"/>
          </w:tcPr>
          <w:p w:rsidR="007F6A21" w:rsidRDefault="007F6A21" w:rsidP="009E1F35">
            <w:pPr>
              <w:snapToGrid w:val="0"/>
              <w:ind w:leftChars="63" w:left="151" w:firstLineChars="11" w:firstLine="24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Dance Studio</w:t>
            </w:r>
          </w:p>
          <w:p w:rsidR="007F6A21" w:rsidRPr="007A2076" w:rsidRDefault="007F6A21" w:rsidP="009E1F35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(G/F)</w:t>
            </w:r>
          </w:p>
        </w:tc>
        <w:tc>
          <w:tcPr>
            <w:tcW w:w="1984" w:type="dxa"/>
          </w:tcPr>
          <w:p w:rsidR="007F6A21" w:rsidRDefault="007F6A21" w:rsidP="00CE4367">
            <w:pPr>
              <w:pStyle w:val="2"/>
              <w:ind w:left="524" w:hangingChars="150" w:hanging="330"/>
              <w:rPr>
                <w:rFonts w:cs="新細明體" w:hint="eastAsia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Rehearsal &amp;</w:t>
            </w:r>
          </w:p>
          <w:p w:rsidR="007F6A21" w:rsidRDefault="007F6A21" w:rsidP="00CE4367">
            <w:pPr>
              <w:pStyle w:val="2"/>
              <w:ind w:left="524" w:hangingChars="150" w:hanging="33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practice</w:t>
            </w:r>
          </w:p>
          <w:p w:rsidR="007F6A21" w:rsidRDefault="007F6A21" w:rsidP="00CE4367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Training class</w:t>
            </w:r>
          </w:p>
          <w:p w:rsidR="007F6A21" w:rsidRDefault="007F6A21" w:rsidP="00CE4367">
            <w:pPr>
              <w:pStyle w:val="2"/>
              <w:ind w:left="634" w:hangingChars="200" w:hanging="44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Small-scale</w:t>
            </w:r>
          </w:p>
          <w:p w:rsidR="007F6A21" w:rsidRPr="007A2076" w:rsidRDefault="007F6A21" w:rsidP="00CE4367">
            <w:pPr>
              <w:pStyle w:val="2"/>
              <w:ind w:left="634" w:hangingChars="200" w:hanging="440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performance</w:t>
            </w:r>
            <w:r w:rsidRPr="007A2076">
              <w:rPr>
                <w:bCs/>
                <w:sz w:val="22"/>
                <w:szCs w:val="22"/>
              </w:rPr>
              <w:t xml:space="preserve"> </w:t>
            </w:r>
          </w:p>
          <w:p w:rsidR="007F6A21" w:rsidRPr="007A2076" w:rsidRDefault="007F6A21" w:rsidP="009E1F35">
            <w:pPr>
              <w:snapToGrid w:val="0"/>
              <w:ind w:firstLineChars="81" w:firstLine="178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7F6A21" w:rsidRPr="007A2076" w:rsidRDefault="007F6A21" w:rsidP="009E1F35">
            <w:pPr>
              <w:snapToGrid w:val="0"/>
              <w:spacing w:beforeLines="20" w:before="72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Area</w:t>
            </w:r>
            <w:r>
              <w:rPr>
                <w:rFonts w:cs="新細明體"/>
                <w:b/>
                <w:bCs/>
                <w:sz w:val="22"/>
                <w:szCs w:val="22"/>
                <w:lang w:eastAsia="zh-HK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 w:rsidRPr="001B7B4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80 sq.m.</w:t>
            </w:r>
          </w:p>
          <w:p w:rsidR="007F6A21" w:rsidRPr="007A2076" w:rsidRDefault="007F6A21" w:rsidP="009E1F35">
            <w:pPr>
              <w:snapToGrid w:val="0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Capacity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 xml:space="preserve">50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persons</w:t>
            </w:r>
          </w:p>
          <w:p w:rsidR="007F6A21" w:rsidRPr="00E81F20" w:rsidRDefault="007F6A21" w:rsidP="009E1F35">
            <w:pPr>
              <w:snapToGrid w:val="0"/>
              <w:ind w:firstLineChars="63" w:firstLine="139"/>
              <w:rPr>
                <w:bCs/>
                <w:sz w:val="22"/>
                <w:szCs w:val="22"/>
              </w:rPr>
            </w:pPr>
          </w:p>
        </w:tc>
        <w:tc>
          <w:tcPr>
            <w:tcW w:w="3576" w:type="dxa"/>
          </w:tcPr>
          <w:p w:rsidR="007F6A21" w:rsidRPr="007A2076" w:rsidRDefault="007F6A21" w:rsidP="00CE4367">
            <w:pPr>
              <w:pStyle w:val="a3"/>
              <w:spacing w:beforeLines="0" w:before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Air-conditioning, house lights, wyteboard, overhead projector</w:t>
            </w:r>
          </w:p>
          <w:p w:rsidR="007F6A21" w:rsidRPr="007A2076" w:rsidRDefault="007F6A21" w:rsidP="00CE4367">
            <w:pPr>
              <w:pStyle w:val="a3"/>
              <w:spacing w:beforeLines="0" w:before="0"/>
              <w:ind w:left="362" w:hangingChars="100" w:hanging="22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Sprung floor, mirrors on 3</w:t>
            </w:r>
            <w:r>
              <w:rPr>
                <w:bCs/>
                <w:sz w:val="22"/>
                <w:szCs w:val="22"/>
                <w:lang w:eastAsia="zh-HK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sides, ballet bars 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Public address &amp; playback system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Slide projector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Multi-media projector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Roll-up projection screen</w:t>
            </w:r>
          </w:p>
          <w:p w:rsidR="007F6A21" w:rsidRDefault="007F6A21" w:rsidP="00CE4367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Upright piano</w:t>
            </w:r>
          </w:p>
          <w:p w:rsidR="007F6A21" w:rsidRDefault="007F6A21" w:rsidP="00CE4367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Locker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Movable chairs (max. 10 nos.)</w:t>
            </w:r>
          </w:p>
        </w:tc>
      </w:tr>
      <w:tr w:rsidR="007F6A21" w:rsidTr="007F6A21">
        <w:trPr>
          <w:trHeight w:hRule="exact" w:val="3119"/>
        </w:trPr>
        <w:tc>
          <w:tcPr>
            <w:tcW w:w="1527" w:type="dxa"/>
          </w:tcPr>
          <w:p w:rsidR="007F6A21" w:rsidRDefault="007F6A21" w:rsidP="00CE4367">
            <w:pPr>
              <w:snapToGrid w:val="0"/>
              <w:ind w:leftChars="63" w:left="151" w:firstLineChars="11" w:firstLine="24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Rehearsal</w:t>
            </w:r>
          </w:p>
          <w:p w:rsidR="007F6A21" w:rsidRPr="007A2076" w:rsidRDefault="007F6A21" w:rsidP="00CE4367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Room(G/F)</w:t>
            </w:r>
          </w:p>
        </w:tc>
        <w:tc>
          <w:tcPr>
            <w:tcW w:w="1984" w:type="dxa"/>
          </w:tcPr>
          <w:p w:rsidR="007F6A21" w:rsidRDefault="007F6A21" w:rsidP="00CE4367">
            <w:pPr>
              <w:pStyle w:val="2"/>
              <w:ind w:left="524" w:hangingChars="150" w:hanging="330"/>
              <w:rPr>
                <w:rFonts w:cs="新細明體" w:hint="eastAsia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Rehearsal &amp;</w:t>
            </w:r>
          </w:p>
          <w:p w:rsidR="007F6A21" w:rsidRDefault="007F6A21" w:rsidP="00CE4367">
            <w:pPr>
              <w:pStyle w:val="2"/>
              <w:ind w:left="524" w:hangingChars="150" w:hanging="33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practice</w:t>
            </w:r>
          </w:p>
          <w:p w:rsidR="007F6A21" w:rsidRDefault="007F6A21" w:rsidP="00CE4367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Training class</w:t>
            </w:r>
          </w:p>
          <w:p w:rsidR="007F6A21" w:rsidRDefault="007F6A21" w:rsidP="00CE4367">
            <w:pPr>
              <w:pStyle w:val="2"/>
              <w:ind w:left="524" w:hangingChars="150" w:hanging="330"/>
              <w:rPr>
                <w:rFonts w:cs="新細明體" w:hint="eastAsia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Small-scale</w:t>
            </w:r>
          </w:p>
          <w:p w:rsidR="007F6A21" w:rsidRPr="007A2076" w:rsidRDefault="007F6A21" w:rsidP="00CE4367">
            <w:pPr>
              <w:pStyle w:val="2"/>
              <w:ind w:left="524" w:hangingChars="150" w:hanging="330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performance</w:t>
            </w:r>
            <w:r w:rsidRPr="007A2076">
              <w:rPr>
                <w:bCs/>
                <w:sz w:val="22"/>
                <w:szCs w:val="22"/>
              </w:rPr>
              <w:t xml:space="preserve"> </w:t>
            </w:r>
          </w:p>
          <w:p w:rsidR="007F6A21" w:rsidRPr="008B403B" w:rsidRDefault="007F6A21" w:rsidP="00CE4367">
            <w:pPr>
              <w:pStyle w:val="3"/>
              <w:ind w:left="230" w:hanging="36"/>
              <w:rPr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7F6A21" w:rsidRPr="007A2076" w:rsidRDefault="007F6A21" w:rsidP="00CE4367">
            <w:pPr>
              <w:snapToGrid w:val="0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HK"/>
              </w:rPr>
              <w:t>Area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 xml:space="preserve">192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sq.m.</w:t>
            </w:r>
          </w:p>
          <w:p w:rsidR="007F6A21" w:rsidRPr="007A2076" w:rsidRDefault="007F6A21" w:rsidP="00CE4367">
            <w:pPr>
              <w:snapToGrid w:val="0"/>
              <w:ind w:firstLineChars="63" w:firstLine="139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Capacity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 w:rsidRPr="007A2076">
              <w:rPr>
                <w:bCs/>
                <w:sz w:val="22"/>
                <w:szCs w:val="22"/>
              </w:rPr>
              <w:t xml:space="preserve"> 50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persons</w:t>
            </w:r>
            <w:r w:rsidRPr="007A2076">
              <w:rPr>
                <w:bCs/>
                <w:sz w:val="22"/>
                <w:szCs w:val="22"/>
              </w:rPr>
              <w:tab/>
            </w:r>
          </w:p>
        </w:tc>
        <w:tc>
          <w:tcPr>
            <w:tcW w:w="3576" w:type="dxa"/>
          </w:tcPr>
          <w:p w:rsidR="007F6A21" w:rsidRPr="007A2076" w:rsidRDefault="007F6A21" w:rsidP="00CE4367">
            <w:pPr>
              <w:pStyle w:val="a3"/>
              <w:spacing w:beforeLines="0" w:before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Air-conditioning, house lights, wyteboard, overhead projector</w:t>
            </w:r>
          </w:p>
          <w:p w:rsidR="007F6A21" w:rsidRPr="007A2076" w:rsidRDefault="007F6A21" w:rsidP="00CE4367">
            <w:pPr>
              <w:pStyle w:val="a3"/>
              <w:spacing w:beforeLines="0" w:before="0"/>
              <w:ind w:left="362" w:hangingChars="100" w:hanging="22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Sprung floor, mirrors on 3sides, ballet bars 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Public address &amp; playback system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Slide projector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Multi-media projector</w:t>
            </w:r>
          </w:p>
          <w:p w:rsidR="007F6A21" w:rsidRPr="007A2076" w:rsidRDefault="007F6A21" w:rsidP="00CE4367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Roll-up projection screen</w:t>
            </w:r>
          </w:p>
          <w:p w:rsidR="007F6A21" w:rsidRDefault="007F6A21" w:rsidP="00CE4367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Upright piano</w:t>
            </w:r>
          </w:p>
          <w:p w:rsidR="007F6A21" w:rsidRDefault="007F6A21" w:rsidP="00CE4367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Locker</w:t>
            </w:r>
          </w:p>
          <w:p w:rsidR="007F6A21" w:rsidRPr="007A2076" w:rsidRDefault="007F6A21" w:rsidP="00CE4367">
            <w:pPr>
              <w:pStyle w:val="a3"/>
              <w:spacing w:beforeLines="0" w:before="0"/>
              <w:ind w:leftChars="0" w:left="0" w:firstLineChars="50" w:firstLine="11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Movable chairs (max. 10 nos.)</w:t>
            </w:r>
          </w:p>
        </w:tc>
      </w:tr>
      <w:tr w:rsidR="007F6A21" w:rsidTr="007F6A21">
        <w:trPr>
          <w:trHeight w:hRule="exact" w:val="2552"/>
        </w:trPr>
        <w:tc>
          <w:tcPr>
            <w:tcW w:w="1527" w:type="dxa"/>
          </w:tcPr>
          <w:p w:rsidR="007F6A21" w:rsidRDefault="007F6A21" w:rsidP="009E1F35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Lecture </w:t>
            </w:r>
          </w:p>
          <w:p w:rsidR="007F6A21" w:rsidRPr="007A2076" w:rsidRDefault="007F6A21" w:rsidP="009E1F35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Room (G/F)</w:t>
            </w:r>
          </w:p>
        </w:tc>
        <w:tc>
          <w:tcPr>
            <w:tcW w:w="1984" w:type="dxa"/>
          </w:tcPr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Lecture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Seminar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Conference</w:t>
            </w:r>
          </w:p>
          <w:p w:rsidR="007F6A21" w:rsidRDefault="007F6A21" w:rsidP="009E1F35">
            <w:pPr>
              <w:snapToGrid w:val="0"/>
              <w:ind w:firstLineChars="81" w:firstLine="178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Gathering</w:t>
            </w:r>
          </w:p>
          <w:p w:rsidR="007F6A21" w:rsidRDefault="007F6A21" w:rsidP="00C766AF">
            <w:pPr>
              <w:snapToGrid w:val="0"/>
              <w:ind w:leftChars="81" w:left="194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Video show </w:t>
            </w:r>
          </w:p>
          <w:p w:rsidR="007F6A21" w:rsidRPr="007A2076" w:rsidRDefault="007F6A21" w:rsidP="00C766AF">
            <w:pPr>
              <w:snapToGrid w:val="0"/>
              <w:ind w:leftChars="81" w:left="19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Interest class</w:t>
            </w:r>
          </w:p>
        </w:tc>
        <w:tc>
          <w:tcPr>
            <w:tcW w:w="3686" w:type="dxa"/>
          </w:tcPr>
          <w:p w:rsidR="007F6A21" w:rsidRPr="007A2076" w:rsidRDefault="007F6A21" w:rsidP="009E1F35">
            <w:pPr>
              <w:snapToGrid w:val="0"/>
              <w:spacing w:beforeLines="20" w:before="72"/>
              <w:ind w:firstLineChars="63" w:firstLine="139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Area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 w:rsidRPr="007A2076">
              <w:rPr>
                <w:bCs/>
                <w:sz w:val="22"/>
                <w:szCs w:val="22"/>
              </w:rPr>
              <w:t xml:space="preserve"> 117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sq.m.</w:t>
            </w:r>
          </w:p>
          <w:p w:rsidR="007F6A21" w:rsidRPr="007A2076" w:rsidRDefault="007F6A21" w:rsidP="009E1F35">
            <w:pPr>
              <w:snapToGrid w:val="0"/>
              <w:spacing w:beforeLines="20" w:before="72"/>
              <w:ind w:firstLineChars="63" w:firstLine="139"/>
              <w:rPr>
                <w:bCs/>
                <w:sz w:val="22"/>
                <w:szCs w:val="22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>Seating</w:t>
            </w:r>
            <w:r>
              <w:rPr>
                <w:rFonts w:hint="eastAsia"/>
                <w:b/>
                <w:bCs/>
                <w:sz w:val="22"/>
                <w:szCs w:val="22"/>
              </w:rPr>
              <w:t>：</w:t>
            </w:r>
            <w:r w:rsidRPr="007A2076">
              <w:rPr>
                <w:bCs/>
                <w:sz w:val="22"/>
                <w:szCs w:val="22"/>
              </w:rPr>
              <w:t xml:space="preserve"> 100</w:t>
            </w:r>
          </w:p>
          <w:p w:rsidR="007F6A21" w:rsidRPr="007A2076" w:rsidRDefault="007F6A21" w:rsidP="009E1F35">
            <w:pPr>
              <w:snapToGrid w:val="0"/>
              <w:ind w:firstLineChars="63" w:firstLine="139"/>
              <w:rPr>
                <w:bCs/>
                <w:sz w:val="22"/>
                <w:szCs w:val="22"/>
              </w:rPr>
            </w:pPr>
          </w:p>
        </w:tc>
        <w:tc>
          <w:tcPr>
            <w:tcW w:w="3576" w:type="dxa"/>
          </w:tcPr>
          <w:p w:rsidR="007F6A21" w:rsidRDefault="007F6A21" w:rsidP="00CE4367">
            <w:pPr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Air-conditioning, electric roll-up projection screen, wyteboard, overhead projector, tables</w:t>
            </w:r>
          </w:p>
          <w:p w:rsidR="007F6A21" w:rsidRDefault="007F6A21" w:rsidP="00CE4367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Public address &amp; playback system</w:t>
            </w:r>
          </w:p>
          <w:p w:rsidR="007F6A21" w:rsidRDefault="007F6A21" w:rsidP="00CE4367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Slide projector</w:t>
            </w:r>
          </w:p>
          <w:p w:rsidR="007F6A21" w:rsidRDefault="007F6A21" w:rsidP="00CE4367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16/35mm film projector</w:t>
            </w:r>
          </w:p>
          <w:p w:rsidR="007F6A21" w:rsidRDefault="007F6A21" w:rsidP="00CE4367">
            <w:pPr>
              <w:snapToGrid w:val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</w:t>
            </w: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Multi-media projector</w:t>
            </w:r>
          </w:p>
          <w:p w:rsidR="007F6A21" w:rsidRDefault="007F6A21" w:rsidP="00CE4367">
            <w:pPr>
              <w:snapToGrid w:val="0"/>
              <w:ind w:firstLineChars="50" w:firstLine="11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Upright piano</w:t>
            </w:r>
          </w:p>
          <w:p w:rsidR="007F6A21" w:rsidRPr="00C766AF" w:rsidRDefault="007F6A21" w:rsidP="007F6A21">
            <w:pPr>
              <w:snapToGrid w:val="0"/>
              <w:ind w:firstLineChars="50" w:firstLine="110"/>
              <w:rPr>
                <w:rFonts w:hint="eastAsia"/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* Locker</w:t>
            </w:r>
            <w:bookmarkStart w:id="0" w:name="_GoBack"/>
            <w:bookmarkEnd w:id="0"/>
          </w:p>
        </w:tc>
      </w:tr>
      <w:tr w:rsidR="007F6A21" w:rsidRPr="007A2076" w:rsidTr="007F6A21">
        <w:trPr>
          <w:trHeight w:val="420"/>
        </w:trPr>
        <w:tc>
          <w:tcPr>
            <w:tcW w:w="1527" w:type="dxa"/>
            <w:shd w:val="clear" w:color="auto" w:fill="F2F2F2" w:themeFill="background1" w:themeFillShade="F2"/>
            <w:vAlign w:val="center"/>
          </w:tcPr>
          <w:p w:rsidR="007F6A21" w:rsidRPr="00E72924" w:rsidRDefault="007F6A21" w:rsidP="00E72924">
            <w:pPr>
              <w:snapToGrid w:val="0"/>
              <w:ind w:firstLineChars="100" w:firstLine="220"/>
              <w:jc w:val="both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lastRenderedPageBreak/>
              <w:t>Facilities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7F6A21" w:rsidRPr="007A2076" w:rsidRDefault="007F6A21" w:rsidP="00E72924">
            <w:pPr>
              <w:snapToGrid w:val="0"/>
              <w:ind w:firstLineChars="81" w:firstLine="178"/>
              <w:jc w:val="both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Purpose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F6A21" w:rsidRPr="007A2076" w:rsidRDefault="007F6A21" w:rsidP="00E72924">
            <w:pPr>
              <w:snapToGrid w:val="0"/>
              <w:ind w:firstLineChars="63" w:firstLine="139"/>
              <w:jc w:val="both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Capacity/Area</w:t>
            </w:r>
          </w:p>
        </w:tc>
        <w:tc>
          <w:tcPr>
            <w:tcW w:w="3576" w:type="dxa"/>
            <w:shd w:val="clear" w:color="auto" w:fill="F2F2F2" w:themeFill="background1" w:themeFillShade="F2"/>
            <w:vAlign w:val="bottom"/>
          </w:tcPr>
          <w:p w:rsidR="007F6A21" w:rsidRPr="007A2076" w:rsidRDefault="007F6A21" w:rsidP="00EC542D">
            <w:pPr>
              <w:pStyle w:val="a3"/>
              <w:spacing w:beforeLines="0" w:before="0" w:afterLines="20" w:after="72"/>
              <w:jc w:val="both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Facilities/Service</w:t>
            </w:r>
          </w:p>
        </w:tc>
      </w:tr>
      <w:tr w:rsidR="007F6A21" w:rsidRPr="007A2076" w:rsidTr="007F6A21">
        <w:trPr>
          <w:trHeight w:hRule="exact" w:val="3686"/>
        </w:trPr>
        <w:tc>
          <w:tcPr>
            <w:tcW w:w="1527" w:type="dxa"/>
          </w:tcPr>
          <w:p w:rsidR="007F6A21" w:rsidRDefault="007F6A21" w:rsidP="009E1F35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Function</w:t>
            </w:r>
          </w:p>
          <w:p w:rsidR="007F6A21" w:rsidRPr="007A2076" w:rsidRDefault="007F6A21" w:rsidP="009E1F35">
            <w:pPr>
              <w:snapToGrid w:val="0"/>
              <w:ind w:leftChars="63" w:left="151" w:firstLineChars="11" w:firstLine="24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hint="eastAsia"/>
                <w:bCs/>
                <w:sz w:val="22"/>
                <w:szCs w:val="22"/>
                <w:lang w:eastAsia="zh-HK"/>
              </w:rPr>
              <w:t>Room (G/F)</w:t>
            </w:r>
          </w:p>
        </w:tc>
        <w:tc>
          <w:tcPr>
            <w:tcW w:w="1984" w:type="dxa"/>
          </w:tcPr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 xml:space="preserve">Rehearsal &amp; 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Practice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Training class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Lecture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Seminar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Conference Gathering</w:t>
            </w:r>
          </w:p>
          <w:p w:rsidR="007F6A21" w:rsidRDefault="007F6A21" w:rsidP="0019618E">
            <w:pPr>
              <w:pStyle w:val="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/>
                <w:bCs/>
                <w:sz w:val="22"/>
                <w:szCs w:val="22"/>
                <w:lang w:eastAsia="zh-HK"/>
              </w:rPr>
              <w:t>Exhibition</w:t>
            </w:r>
          </w:p>
          <w:p w:rsidR="007F6A21" w:rsidRDefault="007F6A21" w:rsidP="009E1F35">
            <w:pPr>
              <w:pStyle w:val="2"/>
              <w:spacing w:beforeLines="20" w:before="7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</w:p>
          <w:p w:rsidR="007F6A21" w:rsidRDefault="007F6A21" w:rsidP="009E1F35">
            <w:pPr>
              <w:pStyle w:val="2"/>
              <w:spacing w:beforeLines="20" w:before="7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</w:p>
          <w:p w:rsidR="007F6A21" w:rsidRDefault="007F6A21" w:rsidP="009E1F35">
            <w:pPr>
              <w:pStyle w:val="2"/>
              <w:spacing w:beforeLines="20" w:before="72"/>
              <w:ind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</w:p>
          <w:p w:rsidR="007F6A21" w:rsidRPr="007A2076" w:rsidRDefault="007F6A21" w:rsidP="00EC542D">
            <w:pPr>
              <w:pStyle w:val="2"/>
              <w:spacing w:beforeLines="20" w:before="72"/>
              <w:ind w:leftChars="0" w:left="0" w:firstLine="0"/>
              <w:rPr>
                <w:rFonts w:cs="新細明體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3686" w:type="dxa"/>
          </w:tcPr>
          <w:p w:rsidR="007F6A21" w:rsidRPr="00947101" w:rsidRDefault="007F6A21" w:rsidP="009E1F35">
            <w:pPr>
              <w:snapToGrid w:val="0"/>
              <w:spacing w:beforeLines="20" w:before="72"/>
              <w:ind w:firstLineChars="63" w:firstLine="139"/>
              <w:rPr>
                <w:rFonts w:cs="新細明體"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 xml:space="preserve">Area : </w:t>
            </w:r>
            <w:r w:rsidRPr="00947101">
              <w:rPr>
                <w:rFonts w:cs="新細明體" w:hint="eastAsia"/>
                <w:bCs/>
                <w:sz w:val="22"/>
                <w:szCs w:val="22"/>
                <w:lang w:eastAsia="zh-HK"/>
              </w:rPr>
              <w:t>136 sq.m.</w:t>
            </w:r>
          </w:p>
          <w:p w:rsidR="007F6A21" w:rsidRPr="007A2076" w:rsidRDefault="007F6A21" w:rsidP="009E1F35">
            <w:pPr>
              <w:snapToGrid w:val="0"/>
              <w:spacing w:beforeLines="20" w:before="72"/>
              <w:ind w:firstLineChars="63" w:firstLine="139"/>
              <w:rPr>
                <w:rFonts w:cs="新細明體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/>
                <w:bCs/>
                <w:sz w:val="22"/>
                <w:szCs w:val="22"/>
                <w:lang w:eastAsia="zh-HK"/>
              </w:rPr>
              <w:t xml:space="preserve">Capacity : </w:t>
            </w:r>
            <w:r w:rsidRPr="00947101">
              <w:rPr>
                <w:rFonts w:cs="新細明體" w:hint="eastAsia"/>
                <w:bCs/>
                <w:sz w:val="22"/>
                <w:szCs w:val="22"/>
                <w:lang w:eastAsia="zh-HK"/>
              </w:rPr>
              <w:t>40 persons</w:t>
            </w:r>
          </w:p>
        </w:tc>
        <w:tc>
          <w:tcPr>
            <w:tcW w:w="3576" w:type="dxa"/>
          </w:tcPr>
          <w:p w:rsidR="007F6A21" w:rsidRPr="007A2076" w:rsidRDefault="007F6A21" w:rsidP="0019618E">
            <w:pPr>
              <w:pStyle w:val="a3"/>
              <w:spacing w:beforeLines="0" w:before="0"/>
              <w:rPr>
                <w:bCs/>
                <w:sz w:val="22"/>
                <w:szCs w:val="22"/>
                <w:lang w:eastAsia="zh-HK"/>
              </w:rPr>
            </w:pP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Air-conditioning, house lights, wyteboard, overhead projector, tables</w:t>
            </w:r>
          </w:p>
          <w:p w:rsidR="007F6A21" w:rsidRPr="007A2076" w:rsidRDefault="007F6A21" w:rsidP="0019618E">
            <w:pPr>
              <w:pStyle w:val="a3"/>
              <w:spacing w:beforeLines="0" w:before="0"/>
              <w:ind w:left="362" w:hangingChars="100" w:hanging="220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Sprung floor, mirrors on 2 sides, ballet bars </w:t>
            </w:r>
          </w:p>
          <w:p w:rsidR="007F6A21" w:rsidRPr="007A2076" w:rsidRDefault="007F6A21" w:rsidP="0019618E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Public address &amp; playback system</w:t>
            </w:r>
          </w:p>
          <w:p w:rsidR="007F6A21" w:rsidRPr="007A2076" w:rsidRDefault="007F6A21" w:rsidP="0019618E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cs="新細明體" w:hint="eastAsia"/>
                <w:bCs/>
                <w:sz w:val="22"/>
                <w:szCs w:val="22"/>
                <w:lang w:eastAsia="zh-HK"/>
              </w:rPr>
              <w:t>Slide projector</w:t>
            </w:r>
          </w:p>
          <w:p w:rsidR="007F6A21" w:rsidRPr="007A2076" w:rsidRDefault="007F6A21" w:rsidP="0019618E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Multi-media projector</w:t>
            </w:r>
          </w:p>
          <w:p w:rsidR="007F6A21" w:rsidRPr="007A2076" w:rsidRDefault="007F6A21" w:rsidP="0019618E">
            <w:pPr>
              <w:tabs>
                <w:tab w:val="left" w:pos="323"/>
              </w:tabs>
              <w:snapToGrid w:val="0"/>
              <w:ind w:leftChars="59" w:left="143" w:hanging="1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 xml:space="preserve">* 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>Electric roll-up projection screen</w:t>
            </w:r>
          </w:p>
          <w:p w:rsidR="007F6A21" w:rsidRDefault="007F6A21" w:rsidP="0019618E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Upright piano</w:t>
            </w:r>
          </w:p>
          <w:p w:rsidR="007F6A21" w:rsidRDefault="007F6A21" w:rsidP="0019618E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Locker</w:t>
            </w:r>
          </w:p>
          <w:p w:rsidR="007F6A21" w:rsidRDefault="007F6A21" w:rsidP="0019618E">
            <w:pPr>
              <w:tabs>
                <w:tab w:val="left" w:pos="323"/>
              </w:tabs>
              <w:snapToGrid w:val="0"/>
              <w:ind w:leftChars="59" w:left="142"/>
              <w:rPr>
                <w:bCs/>
                <w:sz w:val="22"/>
                <w:szCs w:val="22"/>
                <w:lang w:eastAsia="zh-HK"/>
              </w:rPr>
            </w:pPr>
            <w:r w:rsidRPr="00910098">
              <w:rPr>
                <w:rFonts w:hint="eastAsia"/>
                <w:b/>
                <w:bCs/>
                <w:sz w:val="22"/>
                <w:szCs w:val="22"/>
                <w:lang w:eastAsia="zh-HK"/>
              </w:rPr>
              <w:t>For Exhibition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-</w:t>
            </w:r>
          </w:p>
          <w:p w:rsidR="007F6A21" w:rsidRPr="00EC542D" w:rsidRDefault="007F6A21" w:rsidP="0019618E">
            <w:pPr>
              <w:pStyle w:val="a3"/>
              <w:spacing w:beforeLines="0" w:before="0"/>
              <w:rPr>
                <w:rFonts w:cs="新細明體"/>
                <w:bCs/>
                <w:sz w:val="22"/>
                <w:szCs w:val="22"/>
                <w:lang w:eastAsia="zh-HK"/>
              </w:rPr>
            </w:pPr>
            <w:r w:rsidRPr="007A2076">
              <w:rPr>
                <w:bCs/>
                <w:sz w:val="22"/>
                <w:szCs w:val="22"/>
              </w:rPr>
              <w:t>*</w:t>
            </w:r>
            <w:r>
              <w:rPr>
                <w:rFonts w:hint="eastAsia"/>
                <w:bCs/>
                <w:sz w:val="22"/>
                <w:szCs w:val="22"/>
                <w:lang w:eastAsia="zh-HK"/>
              </w:rPr>
              <w:t xml:space="preserve"> display panels (max. 20 nos.), tables (max. 10 nos.) &amp; movable chairs (max. 10 nos.)</w:t>
            </w:r>
          </w:p>
        </w:tc>
      </w:tr>
    </w:tbl>
    <w:p w:rsidR="00D5136A" w:rsidRDefault="00D5136A" w:rsidP="00D5136A">
      <w:pPr>
        <w:snapToGrid w:val="0"/>
        <w:rPr>
          <w:bCs/>
          <w:sz w:val="22"/>
          <w:szCs w:val="22"/>
        </w:rPr>
      </w:pPr>
    </w:p>
    <w:p w:rsidR="00D5136A" w:rsidRDefault="00D5136A" w:rsidP="00D5136A">
      <w:pPr>
        <w:snapToGrid w:val="0"/>
        <w:rPr>
          <w:b/>
          <w:bCs/>
          <w:sz w:val="22"/>
          <w:szCs w:val="22"/>
        </w:rPr>
      </w:pPr>
      <w:r w:rsidRPr="007A2076">
        <w:rPr>
          <w:bCs/>
          <w:sz w:val="22"/>
          <w:szCs w:val="22"/>
        </w:rPr>
        <w:t>*</w:t>
      </w:r>
      <w:r w:rsidR="00B76A77">
        <w:rPr>
          <w:rFonts w:cs="新細明體" w:hint="eastAsia"/>
          <w:bCs/>
          <w:sz w:val="22"/>
          <w:szCs w:val="22"/>
          <w:lang w:eastAsia="zh-HK"/>
        </w:rPr>
        <w:t>Provision of equipment subject to hirers</w:t>
      </w:r>
      <w:r w:rsidR="00B76A77">
        <w:rPr>
          <w:rFonts w:cs="新細明體"/>
          <w:bCs/>
          <w:sz w:val="22"/>
          <w:szCs w:val="22"/>
          <w:lang w:eastAsia="zh-HK"/>
        </w:rPr>
        <w:t>’</w:t>
      </w:r>
      <w:r w:rsidR="00B76A77">
        <w:rPr>
          <w:rFonts w:cs="新細明體" w:hint="eastAsia"/>
          <w:bCs/>
          <w:sz w:val="22"/>
          <w:szCs w:val="22"/>
          <w:lang w:eastAsia="zh-HK"/>
        </w:rPr>
        <w:t xml:space="preserve"> needs </w:t>
      </w:r>
      <w:r>
        <w:rPr>
          <w:rFonts w:cs="新細明體"/>
          <w:bCs/>
          <w:sz w:val="22"/>
          <w:szCs w:val="22"/>
        </w:rPr>
        <w:tab/>
      </w:r>
      <w:r>
        <w:rPr>
          <w:rFonts w:cs="新細明體"/>
          <w:bCs/>
          <w:sz w:val="22"/>
          <w:szCs w:val="22"/>
        </w:rPr>
        <w:tab/>
      </w:r>
      <w:r>
        <w:rPr>
          <w:rFonts w:cs="新細明體"/>
          <w:bCs/>
          <w:sz w:val="22"/>
          <w:szCs w:val="22"/>
        </w:rPr>
        <w:tab/>
      </w:r>
      <w:r>
        <w:rPr>
          <w:rFonts w:cs="新細明體"/>
          <w:bCs/>
          <w:sz w:val="22"/>
          <w:szCs w:val="22"/>
        </w:rPr>
        <w:tab/>
      </w:r>
      <w:r>
        <w:rPr>
          <w:rFonts w:cs="新細明體"/>
          <w:bCs/>
          <w:sz w:val="22"/>
          <w:szCs w:val="22"/>
        </w:rPr>
        <w:tab/>
      </w:r>
      <w:r w:rsidR="00B76A77">
        <w:rPr>
          <w:rFonts w:cs="新細明體" w:hint="eastAsia"/>
          <w:bCs/>
          <w:sz w:val="22"/>
          <w:szCs w:val="22"/>
          <w:lang w:eastAsia="zh-HK"/>
        </w:rPr>
        <w:t xml:space="preserve">        </w:t>
      </w:r>
      <w:r>
        <w:rPr>
          <w:b/>
          <w:bCs/>
          <w:sz w:val="22"/>
          <w:szCs w:val="22"/>
        </w:rPr>
        <w:sym w:font="Wingdings" w:char="F028"/>
      </w:r>
      <w:r>
        <w:rPr>
          <w:b/>
          <w:bCs/>
          <w:sz w:val="22"/>
          <w:szCs w:val="22"/>
        </w:rPr>
        <w:t xml:space="preserve"> </w:t>
      </w:r>
      <w:r w:rsidR="00B76A77">
        <w:rPr>
          <w:rFonts w:cs="新細明體" w:hint="eastAsia"/>
          <w:b/>
          <w:bCs/>
          <w:sz w:val="22"/>
          <w:szCs w:val="22"/>
          <w:lang w:eastAsia="zh-HK"/>
        </w:rPr>
        <w:t>Booking</w:t>
      </w:r>
      <w:r>
        <w:rPr>
          <w:b/>
          <w:bCs/>
          <w:sz w:val="22"/>
          <w:szCs w:val="22"/>
        </w:rPr>
        <w:t xml:space="preserve">  :  (852) 2477 1462</w:t>
      </w:r>
    </w:p>
    <w:p w:rsidR="00EB0BAA" w:rsidRPr="00B76A77" w:rsidRDefault="006D3FB7"/>
    <w:sectPr w:rsidR="00EB0BAA" w:rsidRPr="00B76A77">
      <w:pgSz w:w="11906" w:h="16838"/>
      <w:pgMar w:top="360" w:right="397" w:bottom="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B7" w:rsidRDefault="006D3FB7" w:rsidP="00CE4367">
      <w:r>
        <w:separator/>
      </w:r>
    </w:p>
  </w:endnote>
  <w:endnote w:type="continuationSeparator" w:id="0">
    <w:p w:rsidR="006D3FB7" w:rsidRDefault="006D3FB7" w:rsidP="00CE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B7" w:rsidRDefault="006D3FB7" w:rsidP="00CE4367">
      <w:r>
        <w:separator/>
      </w:r>
    </w:p>
  </w:footnote>
  <w:footnote w:type="continuationSeparator" w:id="0">
    <w:p w:rsidR="006D3FB7" w:rsidRDefault="006D3FB7" w:rsidP="00CE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0047F"/>
    <w:multiLevelType w:val="hybridMultilevel"/>
    <w:tmpl w:val="FAFEA7BE"/>
    <w:lvl w:ilvl="0" w:tplc="D50EF454">
      <w:start w:val="50"/>
      <w:numFmt w:val="bullet"/>
      <w:lvlText w:val=""/>
      <w:lvlJc w:val="left"/>
      <w:pPr>
        <w:ind w:left="502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6A"/>
    <w:rsid w:val="000C20B9"/>
    <w:rsid w:val="00191333"/>
    <w:rsid w:val="0019618E"/>
    <w:rsid w:val="00225DD2"/>
    <w:rsid w:val="006D3FB7"/>
    <w:rsid w:val="00714166"/>
    <w:rsid w:val="00744A97"/>
    <w:rsid w:val="007F6A21"/>
    <w:rsid w:val="008B403B"/>
    <w:rsid w:val="00910098"/>
    <w:rsid w:val="00947101"/>
    <w:rsid w:val="00A5472C"/>
    <w:rsid w:val="00AA0E80"/>
    <w:rsid w:val="00B76A77"/>
    <w:rsid w:val="00C553E3"/>
    <w:rsid w:val="00C766AF"/>
    <w:rsid w:val="00CE4367"/>
    <w:rsid w:val="00D5136A"/>
    <w:rsid w:val="00E72924"/>
    <w:rsid w:val="00E81F20"/>
    <w:rsid w:val="00E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A10E53-8956-41C4-B3A0-6D4EBBCF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36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136A"/>
    <w:pPr>
      <w:keepNext/>
      <w:snapToGrid w:val="0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D5136A"/>
    <w:rPr>
      <w:rFonts w:ascii="Times New Roman" w:eastAsia="新細明體" w:hAnsi="Times New Roman" w:cs="Times New Roman"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5136A"/>
    <w:pPr>
      <w:snapToGrid w:val="0"/>
      <w:spacing w:beforeLines="30" w:before="108"/>
      <w:ind w:leftChars="59" w:left="142"/>
    </w:pPr>
  </w:style>
  <w:style w:type="character" w:customStyle="1" w:styleId="a4">
    <w:name w:val="本文縮排 字元"/>
    <w:basedOn w:val="a0"/>
    <w:link w:val="a3"/>
    <w:uiPriority w:val="99"/>
    <w:rsid w:val="00D5136A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uiPriority w:val="99"/>
    <w:rsid w:val="00D5136A"/>
    <w:pPr>
      <w:snapToGrid w:val="0"/>
      <w:ind w:leftChars="81" w:left="194" w:firstLine="1"/>
    </w:pPr>
  </w:style>
  <w:style w:type="character" w:customStyle="1" w:styleId="20">
    <w:name w:val="本文縮排 2 字元"/>
    <w:basedOn w:val="a0"/>
    <w:link w:val="2"/>
    <w:uiPriority w:val="99"/>
    <w:rsid w:val="00D5136A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rsid w:val="00D5136A"/>
    <w:pPr>
      <w:snapToGrid w:val="0"/>
      <w:ind w:leftChars="81" w:left="195" w:hanging="1"/>
    </w:pPr>
  </w:style>
  <w:style w:type="character" w:customStyle="1" w:styleId="30">
    <w:name w:val="本文縮排 3 字元"/>
    <w:basedOn w:val="a0"/>
    <w:link w:val="3"/>
    <w:uiPriority w:val="99"/>
    <w:rsid w:val="00D5136A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C766A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E4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43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4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436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6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F6A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CHENG Karis HL</cp:lastModifiedBy>
  <cp:revision>3</cp:revision>
  <cp:lastPrinted>2018-11-02T06:40:00Z</cp:lastPrinted>
  <dcterms:created xsi:type="dcterms:W3CDTF">2018-11-02T06:35:00Z</dcterms:created>
  <dcterms:modified xsi:type="dcterms:W3CDTF">2018-11-02T06:40:00Z</dcterms:modified>
</cp:coreProperties>
</file>