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358A" w14:textId="77777777" w:rsidR="009C7BF6" w:rsidRPr="003453F1" w:rsidRDefault="009C7BF6" w:rsidP="009C7BF6">
      <w:pPr>
        <w:spacing w:line="0" w:lineRule="atLeast"/>
        <w:jc w:val="center"/>
        <w:rPr>
          <w:b/>
          <w:bCs/>
          <w:sz w:val="28"/>
        </w:rPr>
      </w:pPr>
      <w:r w:rsidRPr="003453F1">
        <w:rPr>
          <w:b/>
          <w:bCs/>
          <w:sz w:val="28"/>
        </w:rPr>
        <w:t xml:space="preserve">School Sports </w:t>
      </w:r>
      <w:proofErr w:type="spellStart"/>
      <w:r w:rsidRPr="003453F1">
        <w:rPr>
          <w:b/>
          <w:bCs/>
          <w:sz w:val="28"/>
        </w:rPr>
        <w:t>Programme</w:t>
      </w:r>
      <w:proofErr w:type="spellEnd"/>
      <w:r w:rsidRPr="003453F1">
        <w:rPr>
          <w:b/>
          <w:bCs/>
          <w:sz w:val="28"/>
        </w:rPr>
        <w:t xml:space="preserve"> – Badges Award Scheme</w:t>
      </w:r>
    </w:p>
    <w:p w14:paraId="0B94BAC7" w14:textId="77777777" w:rsidR="009C7BF6" w:rsidRPr="003453F1" w:rsidRDefault="009C7BF6" w:rsidP="009C7BF6">
      <w:pPr>
        <w:spacing w:line="0" w:lineRule="atLeast"/>
        <w:jc w:val="center"/>
        <w:rPr>
          <w:b/>
          <w:bCs/>
          <w:sz w:val="28"/>
        </w:rPr>
      </w:pPr>
      <w:bookmarkStart w:id="0" w:name="_GoBack"/>
      <w:bookmarkEnd w:id="0"/>
      <w:proofErr w:type="spellStart"/>
      <w:r w:rsidRPr="003453F1">
        <w:rPr>
          <w:b/>
          <w:bCs/>
          <w:sz w:val="28"/>
        </w:rPr>
        <w:t>Wushu</w:t>
      </w:r>
      <w:proofErr w:type="spellEnd"/>
      <w:r w:rsidRPr="003453F1">
        <w:rPr>
          <w:b/>
          <w:bCs/>
          <w:sz w:val="28"/>
        </w:rPr>
        <w:t xml:space="preserve"> Badges Assessment</w:t>
      </w:r>
    </w:p>
    <w:p w14:paraId="63CE299A" w14:textId="77777777" w:rsidR="009C7BF6" w:rsidRPr="005853CD" w:rsidRDefault="009C7BF6" w:rsidP="005853CD">
      <w:pPr>
        <w:spacing w:line="0" w:lineRule="atLeast"/>
        <w:jc w:val="center"/>
        <w:rPr>
          <w:b/>
          <w:bCs/>
          <w:sz w:val="28"/>
          <w:u w:val="single"/>
        </w:rPr>
      </w:pPr>
      <w:r w:rsidRPr="005853CD">
        <w:rPr>
          <w:b/>
          <w:bCs/>
          <w:sz w:val="28"/>
          <w:u w:val="single"/>
        </w:rPr>
        <w:t>Record of Assessment by Coach</w:t>
      </w:r>
    </w:p>
    <w:tbl>
      <w:tblPr>
        <w:tblW w:w="10774" w:type="dxa"/>
        <w:tblInd w:w="-709" w:type="dxa"/>
        <w:tblLook w:val="0000" w:firstRow="0" w:lastRow="0" w:firstColumn="0" w:lastColumn="0" w:noHBand="0" w:noVBand="0"/>
      </w:tblPr>
      <w:tblGrid>
        <w:gridCol w:w="10774"/>
      </w:tblGrid>
      <w:tr w:rsidR="00E02B8A" w:rsidRPr="003453F1" w14:paraId="06DE1FE2" w14:textId="77777777" w:rsidTr="00E02B8A">
        <w:trPr>
          <w:cantSplit/>
          <w:trHeight w:val="281"/>
        </w:trPr>
        <w:tc>
          <w:tcPr>
            <w:tcW w:w="10774" w:type="dxa"/>
            <w:vAlign w:val="bottom"/>
          </w:tcPr>
          <w:p w14:paraId="509D08E4" w14:textId="77777777" w:rsidR="00E02B8A" w:rsidRDefault="00E02B8A" w:rsidP="00E02B8A">
            <w:pPr>
              <w:pStyle w:val="a3"/>
              <w:spacing w:beforeLines="100" w:before="240"/>
              <w:rPr>
                <w:b/>
                <w:bCs/>
                <w:sz w:val="22"/>
                <w:u w:val="single"/>
              </w:rPr>
            </w:pPr>
            <w:r w:rsidRPr="00E02B8A">
              <w:rPr>
                <w:b/>
                <w:bCs/>
                <w:sz w:val="24"/>
              </w:rPr>
              <w:t>Name of School: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  <w:u w:val="single"/>
              </w:rPr>
              <w:t xml:space="preserve">                                                                            </w:t>
            </w:r>
          </w:p>
          <w:p w14:paraId="03D1134D" w14:textId="4DC1660D" w:rsidR="00E02B8A" w:rsidRPr="00E02B8A" w:rsidRDefault="00E02B8A" w:rsidP="00E02B8A">
            <w:pPr>
              <w:pStyle w:val="a3"/>
              <w:spacing w:beforeLines="100" w:before="240"/>
              <w:rPr>
                <w:b/>
                <w:sz w:val="22"/>
              </w:rPr>
            </w:pPr>
            <w:r w:rsidRPr="00E02B8A">
              <w:rPr>
                <w:b/>
                <w:sz w:val="24"/>
              </w:rPr>
              <w:t>Course code of application: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   </w:t>
            </w:r>
            <w:r>
              <w:rPr>
                <w:b/>
                <w:sz w:val="22"/>
              </w:rPr>
              <w:t xml:space="preserve">     </w:t>
            </w:r>
            <w:r w:rsidRPr="00DF735B">
              <w:rPr>
                <w:b/>
                <w:bCs/>
                <w:sz w:val="24"/>
              </w:rPr>
              <w:t>Date of</w:t>
            </w:r>
            <w:r w:rsidRPr="00DF735B">
              <w:rPr>
                <w:rFonts w:hint="eastAsia"/>
                <w:b/>
                <w:bCs/>
                <w:sz w:val="24"/>
              </w:rPr>
              <w:t xml:space="preserve"> </w:t>
            </w:r>
            <w:r w:rsidRPr="00DF735B">
              <w:rPr>
                <w:b/>
                <w:bCs/>
                <w:sz w:val="24"/>
              </w:rPr>
              <w:t>test</w:t>
            </w:r>
            <w:r w:rsidRPr="00DF735B">
              <w:rPr>
                <w:b/>
                <w:sz w:val="24"/>
              </w:rPr>
              <w:t>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</w:t>
            </w:r>
          </w:p>
        </w:tc>
      </w:tr>
    </w:tbl>
    <w:p w14:paraId="392C7388" w14:textId="23640871" w:rsidR="00377BFB" w:rsidRPr="003453F1" w:rsidRDefault="00377BFB" w:rsidP="00377BFB">
      <w:pPr>
        <w:pStyle w:val="a3"/>
        <w:tabs>
          <w:tab w:val="clear" w:pos="4153"/>
          <w:tab w:val="clear" w:pos="8306"/>
        </w:tabs>
        <w:snapToGrid/>
        <w:spacing w:line="240" w:lineRule="exact"/>
        <w:rPr>
          <w:szCs w:val="24"/>
        </w:rPr>
      </w:pPr>
    </w:p>
    <w:p w14:paraId="7958F714" w14:textId="7213B450" w:rsidR="009C7BF6" w:rsidRPr="00E02B8A" w:rsidRDefault="009C7BF6" w:rsidP="00365E4C">
      <w:pPr>
        <w:pStyle w:val="2"/>
        <w:ind w:leftChars="-236" w:left="-566" w:rightChars="28" w:right="67"/>
        <w:jc w:val="both"/>
        <w:rPr>
          <w:rFonts w:ascii="Times New Roman" w:hAnsi="Times New Roman"/>
          <w:sz w:val="24"/>
        </w:rPr>
      </w:pPr>
      <w:r w:rsidRPr="00E02B8A">
        <w:rPr>
          <w:rFonts w:ascii="Times New Roman" w:hAnsi="Times New Roman"/>
          <w:sz w:val="24"/>
        </w:rPr>
        <w:t xml:space="preserve">The objective of this assessment </w:t>
      </w:r>
      <w:r w:rsidR="008B4FC2" w:rsidRPr="00E02B8A">
        <w:rPr>
          <w:rFonts w:ascii="Times New Roman" w:hAnsi="Times New Roman"/>
          <w:sz w:val="24"/>
        </w:rPr>
        <w:t>is</w:t>
      </w:r>
      <w:r w:rsidR="005F7890" w:rsidRPr="00E02B8A">
        <w:rPr>
          <w:rFonts w:ascii="Times New Roman" w:hAnsi="Times New Roman"/>
          <w:sz w:val="24"/>
        </w:rPr>
        <w:t xml:space="preserve"> </w:t>
      </w:r>
      <w:r w:rsidR="001C3180" w:rsidRPr="00E02B8A">
        <w:rPr>
          <w:rFonts w:ascii="Times New Roman" w:hAnsi="Times New Roman"/>
          <w:sz w:val="24"/>
        </w:rPr>
        <w:t>not about outcomes or results, but to enable the coach or teacher to understand students’ progress through the test so as to correct and encourage them.</w:t>
      </w:r>
    </w:p>
    <w:tbl>
      <w:tblPr>
        <w:tblW w:w="59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993"/>
        <w:gridCol w:w="992"/>
        <w:gridCol w:w="914"/>
        <w:gridCol w:w="1091"/>
        <w:gridCol w:w="1091"/>
        <w:gridCol w:w="1160"/>
        <w:gridCol w:w="1134"/>
        <w:gridCol w:w="1134"/>
        <w:gridCol w:w="1270"/>
      </w:tblGrid>
      <w:tr w:rsidR="005E3F3B" w:rsidRPr="003453F1" w14:paraId="432C1D87" w14:textId="77777777" w:rsidTr="00682E55">
        <w:trPr>
          <w:cantSplit/>
          <w:trHeight w:val="482"/>
        </w:trPr>
        <w:tc>
          <w:tcPr>
            <w:tcW w:w="741" w:type="pct"/>
            <w:vMerge w:val="restart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0C6531B5" w14:textId="47E786D9" w:rsidR="00C101DB" w:rsidRPr="003453F1" w:rsidRDefault="00F51366" w:rsidP="004D53E2">
            <w:pPr>
              <w:ind w:leftChars="118" w:left="283" w:firstLine="200"/>
              <w:jc w:val="center"/>
            </w:pPr>
            <w:r w:rsidRPr="003453F1">
              <w:rPr>
                <w:lang w:val="en-GB"/>
              </w:rPr>
              <w:t xml:space="preserve">     </w:t>
            </w:r>
            <w:r w:rsidR="00E71E1B">
              <w:rPr>
                <w:lang w:val="en-GB"/>
              </w:rPr>
              <w:t xml:space="preserve">    </w:t>
            </w:r>
            <w:r w:rsidR="004D53E2">
              <w:rPr>
                <w:lang w:val="en-GB"/>
              </w:rPr>
              <w:t xml:space="preserve">  </w:t>
            </w:r>
            <w:r w:rsidRPr="003453F1">
              <w:t>Result</w:t>
            </w:r>
            <w:r w:rsidR="00C101DB" w:rsidRPr="003453F1">
              <w:t>:</w:t>
            </w:r>
          </w:p>
          <w:p w14:paraId="63EF8D0A" w14:textId="72D7077E" w:rsidR="00F51366" w:rsidRPr="003453F1" w:rsidRDefault="00F51366" w:rsidP="004D53E2">
            <w:pPr>
              <w:jc w:val="center"/>
            </w:pPr>
            <w:r w:rsidRPr="003453F1">
              <w:t xml:space="preserve">       </w:t>
            </w:r>
          </w:p>
          <w:p w14:paraId="14B56B04" w14:textId="0376987E" w:rsidR="00C101DB" w:rsidRPr="003453F1" w:rsidRDefault="00C101DB" w:rsidP="009C7BF6">
            <w:pPr>
              <w:jc w:val="both"/>
            </w:pPr>
          </w:p>
          <w:p w14:paraId="3FF471C2" w14:textId="779009A4" w:rsidR="005E4622" w:rsidRDefault="005E4622" w:rsidP="009C7BF6">
            <w:pPr>
              <w:jc w:val="both"/>
            </w:pPr>
          </w:p>
          <w:p w14:paraId="0ED73633" w14:textId="6C6F2A1B" w:rsidR="00763BF6" w:rsidRPr="003453F1" w:rsidRDefault="00F51366" w:rsidP="009C7BF6">
            <w:pPr>
              <w:jc w:val="both"/>
            </w:pPr>
            <w:r w:rsidRPr="003453F1">
              <w:t xml:space="preserve">Name </w:t>
            </w:r>
          </w:p>
          <w:p w14:paraId="7146E96A" w14:textId="77777777" w:rsidR="00F51366" w:rsidRPr="003453F1" w:rsidRDefault="00F51366" w:rsidP="009C7BF6">
            <w:pPr>
              <w:jc w:val="both"/>
              <w:rPr>
                <w:sz w:val="20"/>
              </w:rPr>
            </w:pPr>
            <w:r w:rsidRPr="003453F1">
              <w:t>of Player:</w:t>
            </w:r>
          </w:p>
        </w:tc>
        <w:tc>
          <w:tcPr>
            <w:tcW w:w="43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56BC3" w14:textId="77777777" w:rsidR="00F51366" w:rsidRPr="003453F1" w:rsidRDefault="00F51366" w:rsidP="00377BFB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Level </w:t>
            </w:r>
          </w:p>
          <w:p w14:paraId="5BB3F32D" w14:textId="77777777" w:rsidR="00F51366" w:rsidRPr="003453F1" w:rsidRDefault="003F175B" w:rsidP="00377BFB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O</w:t>
            </w:r>
            <w:r w:rsidR="00F51366" w:rsidRPr="003453F1"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43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4EF4C" w14:textId="77777777" w:rsidR="00F51366" w:rsidRPr="003453F1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Level </w:t>
            </w:r>
          </w:p>
          <w:p w14:paraId="03DD0A4F" w14:textId="77777777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T</w:t>
            </w:r>
            <w:r w:rsidR="00F51366" w:rsidRPr="003453F1">
              <w:rPr>
                <w:b/>
                <w:bCs/>
                <w:sz w:val="18"/>
                <w:szCs w:val="18"/>
              </w:rPr>
              <w:t>wo</w:t>
            </w:r>
          </w:p>
        </w:tc>
        <w:tc>
          <w:tcPr>
            <w:tcW w:w="39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1280E" w14:textId="77777777" w:rsidR="003F175B" w:rsidRPr="003453F1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L</w:t>
            </w:r>
            <w:r w:rsidR="003F175B" w:rsidRPr="003453F1">
              <w:rPr>
                <w:b/>
                <w:bCs/>
                <w:sz w:val="18"/>
                <w:szCs w:val="18"/>
              </w:rPr>
              <w:t xml:space="preserve">evel </w:t>
            </w:r>
          </w:p>
          <w:p w14:paraId="45CA7322" w14:textId="77777777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T</w:t>
            </w:r>
            <w:r w:rsidR="00F51366" w:rsidRPr="003453F1">
              <w:rPr>
                <w:b/>
                <w:bCs/>
                <w:sz w:val="18"/>
                <w:szCs w:val="18"/>
              </w:rPr>
              <w:t>hree</w:t>
            </w:r>
          </w:p>
        </w:tc>
        <w:tc>
          <w:tcPr>
            <w:tcW w:w="4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FB539" w14:textId="77777777" w:rsidR="00F51366" w:rsidRPr="003453F1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Level </w:t>
            </w:r>
          </w:p>
          <w:p w14:paraId="29C80554" w14:textId="77777777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F</w:t>
            </w:r>
            <w:r w:rsidR="00F51366" w:rsidRPr="003453F1">
              <w:rPr>
                <w:b/>
                <w:bCs/>
                <w:sz w:val="18"/>
                <w:szCs w:val="18"/>
              </w:rPr>
              <w:t>our</w:t>
            </w:r>
          </w:p>
        </w:tc>
        <w:tc>
          <w:tcPr>
            <w:tcW w:w="4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13524" w14:textId="77777777" w:rsidR="00F51366" w:rsidRPr="003453F1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Level </w:t>
            </w:r>
          </w:p>
          <w:p w14:paraId="6CE09DD0" w14:textId="77777777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Fi</w:t>
            </w:r>
            <w:r w:rsidR="00F51366" w:rsidRPr="003453F1">
              <w:rPr>
                <w:b/>
                <w:bCs/>
                <w:sz w:val="18"/>
                <w:szCs w:val="18"/>
              </w:rPr>
              <w:t>ve</w:t>
            </w:r>
          </w:p>
        </w:tc>
        <w:tc>
          <w:tcPr>
            <w:tcW w:w="50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31899" w14:textId="77777777" w:rsidR="00F51366" w:rsidRPr="003453F1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Level </w:t>
            </w:r>
          </w:p>
          <w:p w14:paraId="77A34593" w14:textId="77777777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S</w:t>
            </w:r>
            <w:r w:rsidR="00F51366" w:rsidRPr="003453F1">
              <w:rPr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49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EF315" w14:textId="77777777" w:rsidR="00EF1F48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L</w:t>
            </w:r>
            <w:r w:rsidR="003F175B" w:rsidRPr="003453F1">
              <w:rPr>
                <w:b/>
                <w:bCs/>
                <w:sz w:val="18"/>
                <w:szCs w:val="18"/>
              </w:rPr>
              <w:t xml:space="preserve">evel </w:t>
            </w:r>
          </w:p>
          <w:p w14:paraId="4DB107BF" w14:textId="2DBA8EA4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S</w:t>
            </w:r>
            <w:r w:rsidR="00F51366" w:rsidRPr="003453F1">
              <w:rPr>
                <w:b/>
                <w:bCs/>
                <w:sz w:val="18"/>
                <w:szCs w:val="18"/>
              </w:rPr>
              <w:t>even</w:t>
            </w:r>
          </w:p>
        </w:tc>
        <w:tc>
          <w:tcPr>
            <w:tcW w:w="49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940E0" w14:textId="77777777" w:rsidR="0021543F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L</w:t>
            </w:r>
            <w:r w:rsidR="003F175B" w:rsidRPr="003453F1">
              <w:rPr>
                <w:b/>
                <w:bCs/>
                <w:sz w:val="18"/>
                <w:szCs w:val="18"/>
              </w:rPr>
              <w:t xml:space="preserve">evel </w:t>
            </w:r>
          </w:p>
          <w:p w14:paraId="1B830EDE" w14:textId="2CF9BECB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E</w:t>
            </w:r>
            <w:r w:rsidR="00F51366" w:rsidRPr="003453F1">
              <w:rPr>
                <w:b/>
                <w:bCs/>
                <w:sz w:val="18"/>
                <w:szCs w:val="18"/>
              </w:rPr>
              <w:t>ight</w:t>
            </w:r>
          </w:p>
        </w:tc>
        <w:tc>
          <w:tcPr>
            <w:tcW w:w="55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E2462" w14:textId="77777777" w:rsidR="00F51366" w:rsidRPr="003453F1" w:rsidRDefault="00F51366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Level </w:t>
            </w:r>
          </w:p>
          <w:p w14:paraId="1E266CE4" w14:textId="77777777" w:rsidR="00F51366" w:rsidRPr="003453F1" w:rsidRDefault="003F175B" w:rsidP="00101E7E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N</w:t>
            </w:r>
            <w:r w:rsidR="00F51366" w:rsidRPr="003453F1">
              <w:rPr>
                <w:b/>
                <w:bCs/>
                <w:sz w:val="18"/>
                <w:szCs w:val="18"/>
              </w:rPr>
              <w:t>ine</w:t>
            </w:r>
          </w:p>
        </w:tc>
      </w:tr>
      <w:tr w:rsidR="005E3F3B" w:rsidRPr="00E71E1B" w14:paraId="352283C9" w14:textId="77777777" w:rsidTr="00682E55">
        <w:trPr>
          <w:cantSplit/>
          <w:trHeight w:val="1283"/>
        </w:trPr>
        <w:tc>
          <w:tcPr>
            <w:tcW w:w="741" w:type="pct"/>
            <w:vMerge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0E758E73" w14:textId="77777777" w:rsidR="00875EFA" w:rsidRPr="003453F1" w:rsidRDefault="00875EFA" w:rsidP="00377BFB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227D7" w14:textId="673B2FCC" w:rsidR="00E01288" w:rsidRPr="003453F1" w:rsidRDefault="00EC6606" w:rsidP="00900DA8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Hand Forms</w:t>
            </w:r>
            <w:r w:rsidR="00900DA8">
              <w:rPr>
                <w:b/>
                <w:bCs/>
                <w:sz w:val="18"/>
                <w:szCs w:val="18"/>
              </w:rPr>
              <w:t>,</w:t>
            </w:r>
          </w:p>
          <w:p w14:paraId="13AF573F" w14:textId="12EAA3D0" w:rsidR="00875EFA" w:rsidRPr="003453F1" w:rsidRDefault="00900DA8" w:rsidP="000360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EC6606" w:rsidRPr="003453F1">
              <w:rPr>
                <w:b/>
                <w:bCs/>
                <w:sz w:val="18"/>
                <w:szCs w:val="18"/>
              </w:rPr>
              <w:t>tances</w:t>
            </w:r>
          </w:p>
          <w:p w14:paraId="48B2D458" w14:textId="36DE9E3F" w:rsidR="00E01288" w:rsidRPr="00900DA8" w:rsidRDefault="00900DA8" w:rsidP="00036082">
            <w:pPr>
              <w:jc w:val="center"/>
              <w:rPr>
                <w:b/>
                <w:bCs/>
                <w:sz w:val="18"/>
                <w:szCs w:val="18"/>
              </w:rPr>
            </w:pPr>
            <w:r w:rsidRPr="00900DA8">
              <w:rPr>
                <w:rFonts w:hint="eastAsia"/>
                <w:b/>
                <w:bCs/>
                <w:sz w:val="18"/>
                <w:szCs w:val="18"/>
              </w:rPr>
              <w:t>and</w:t>
            </w:r>
          </w:p>
          <w:p w14:paraId="15DB4748" w14:textId="54CE55B4" w:rsidR="00875EFA" w:rsidRPr="003453F1" w:rsidRDefault="00900DA8" w:rsidP="00682E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  <w:r w:rsidR="00875EFA" w:rsidRPr="003453F1">
              <w:rPr>
                <w:b/>
                <w:bCs/>
                <w:sz w:val="18"/>
                <w:szCs w:val="18"/>
              </w:rPr>
              <w:t>and</w:t>
            </w:r>
            <w:r w:rsidR="00EC6606" w:rsidRPr="003453F1">
              <w:rPr>
                <w:b/>
                <w:bCs/>
                <w:sz w:val="18"/>
                <w:szCs w:val="18"/>
              </w:rPr>
              <w:t xml:space="preserve"> techniques</w:t>
            </w:r>
          </w:p>
        </w:tc>
        <w:tc>
          <w:tcPr>
            <w:tcW w:w="43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A5932" w14:textId="6023442E" w:rsidR="00875EFA" w:rsidRPr="003453F1" w:rsidRDefault="00EC6606" w:rsidP="00E71E1B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Leg techniques</w:t>
            </w:r>
            <w:r w:rsidR="003F175B" w:rsidRPr="003453F1">
              <w:rPr>
                <w:b/>
                <w:bCs/>
                <w:sz w:val="18"/>
                <w:szCs w:val="18"/>
              </w:rPr>
              <w:t xml:space="preserve"> </w:t>
            </w:r>
            <w:r w:rsidR="00875EFA" w:rsidRPr="003453F1"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39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C83F0" w14:textId="2409B2FF" w:rsidR="00875EFA" w:rsidRPr="003453F1" w:rsidRDefault="00EC6606" w:rsidP="00036082">
            <w:pPr>
              <w:ind w:right="-13"/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Leg techniques</w:t>
            </w:r>
            <w:r w:rsidR="003F175B" w:rsidRPr="003453F1">
              <w:rPr>
                <w:b/>
                <w:bCs/>
                <w:sz w:val="18"/>
                <w:szCs w:val="18"/>
              </w:rPr>
              <w:t xml:space="preserve"> </w:t>
            </w:r>
            <w:r w:rsidR="00875EFA" w:rsidRPr="003453F1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47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6E97E8" w14:textId="7DB7F24B" w:rsidR="00875EFA" w:rsidRPr="003453F1" w:rsidRDefault="00EC6606" w:rsidP="00462C40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Practice on</w:t>
            </w:r>
            <w:r w:rsidR="00875EFA" w:rsidRPr="003453F1">
              <w:rPr>
                <w:b/>
                <w:bCs/>
                <w:sz w:val="18"/>
                <w:szCs w:val="18"/>
              </w:rPr>
              <w:t xml:space="preserve"> movement</w:t>
            </w:r>
            <w:r w:rsidRPr="003453F1">
              <w:rPr>
                <w:b/>
                <w:bCs/>
                <w:sz w:val="18"/>
                <w:szCs w:val="18"/>
              </w:rPr>
              <w:t xml:space="preserve"> combinations</w:t>
            </w:r>
          </w:p>
        </w:tc>
        <w:tc>
          <w:tcPr>
            <w:tcW w:w="47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5559E" w14:textId="77777777" w:rsidR="004D53E2" w:rsidRDefault="00875EFA" w:rsidP="00EC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Five </w:t>
            </w:r>
            <w:r w:rsidR="00EC6606" w:rsidRPr="003453F1">
              <w:rPr>
                <w:b/>
                <w:bCs/>
                <w:sz w:val="18"/>
                <w:szCs w:val="18"/>
              </w:rPr>
              <w:t xml:space="preserve">types </w:t>
            </w:r>
          </w:p>
          <w:p w14:paraId="14D71A44" w14:textId="1688D7A3" w:rsidR="00462C40" w:rsidRPr="003453F1" w:rsidRDefault="00EC6606" w:rsidP="00EC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of </w:t>
            </w:r>
            <w:r w:rsidR="00875EFA" w:rsidRPr="003453F1">
              <w:rPr>
                <w:b/>
                <w:bCs/>
                <w:sz w:val="18"/>
                <w:szCs w:val="18"/>
              </w:rPr>
              <w:t xml:space="preserve">stance </w:t>
            </w:r>
          </w:p>
          <w:p w14:paraId="26C673BA" w14:textId="1B174F4A" w:rsidR="00875EFA" w:rsidRPr="003453F1" w:rsidRDefault="00EC6606" w:rsidP="00EC6606">
            <w:pPr>
              <w:jc w:val="center"/>
              <w:rPr>
                <w:b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combinations</w:t>
            </w:r>
          </w:p>
        </w:tc>
        <w:tc>
          <w:tcPr>
            <w:tcW w:w="50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52753F" w14:textId="2AD616A1" w:rsidR="00875EFA" w:rsidRPr="003453F1" w:rsidRDefault="00EC6606" w:rsidP="00C45E48">
            <w:pPr>
              <w:jc w:val="center"/>
              <w:rPr>
                <w:b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Practice on movement combinations, leg techniques</w:t>
            </w:r>
            <w:r w:rsidR="00875EFA" w:rsidRPr="003453F1">
              <w:rPr>
                <w:b/>
                <w:bCs/>
                <w:sz w:val="18"/>
                <w:szCs w:val="18"/>
              </w:rPr>
              <w:t xml:space="preserve"> and jumping </w:t>
            </w:r>
          </w:p>
        </w:tc>
        <w:tc>
          <w:tcPr>
            <w:tcW w:w="49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8C116" w14:textId="5053A810" w:rsidR="00875EFA" w:rsidRPr="003453F1" w:rsidRDefault="00C45E48" w:rsidP="007F1658">
            <w:pPr>
              <w:jc w:val="center"/>
              <w:rPr>
                <w:b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Practice on movements for r</w:t>
            </w:r>
            <w:r w:rsidR="00875EFA" w:rsidRPr="003453F1">
              <w:rPr>
                <w:b/>
                <w:bCs/>
                <w:sz w:val="18"/>
                <w:szCs w:val="18"/>
              </w:rPr>
              <w:t>unnin</w:t>
            </w:r>
            <w:r w:rsidRPr="003453F1">
              <w:rPr>
                <w:b/>
                <w:bCs/>
                <w:sz w:val="18"/>
                <w:szCs w:val="18"/>
              </w:rPr>
              <w:t xml:space="preserve">g, stepping, and jumping </w:t>
            </w:r>
          </w:p>
        </w:tc>
        <w:tc>
          <w:tcPr>
            <w:tcW w:w="49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760E9" w14:textId="77777777" w:rsidR="005E3F3B" w:rsidRDefault="00763BF6" w:rsidP="0003608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Leg </w:t>
            </w:r>
          </w:p>
          <w:p w14:paraId="51C47A33" w14:textId="7D3D4830" w:rsidR="00462C40" w:rsidRPr="003453F1" w:rsidRDefault="00763BF6" w:rsidP="0003608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techniques </w:t>
            </w:r>
          </w:p>
          <w:p w14:paraId="01C4429C" w14:textId="7990C4AD" w:rsidR="00875EFA" w:rsidRPr="003453F1" w:rsidRDefault="00763BF6" w:rsidP="0003608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for j</w:t>
            </w:r>
            <w:r w:rsidR="00875EFA" w:rsidRPr="003453F1">
              <w:rPr>
                <w:b/>
                <w:bCs/>
                <w:sz w:val="18"/>
                <w:szCs w:val="18"/>
              </w:rPr>
              <w:t>umping</w:t>
            </w:r>
          </w:p>
          <w:p w14:paraId="613C1770" w14:textId="77777777" w:rsidR="00875EFA" w:rsidRPr="003453F1" w:rsidRDefault="00763BF6" w:rsidP="00754574">
            <w:pPr>
              <w:ind w:leftChars="-5" w:left="-1" w:hangingChars="6" w:hanging="11"/>
              <w:jc w:val="center"/>
              <w:rPr>
                <w:b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movements </w:t>
            </w:r>
            <w:r w:rsidR="00875EFA" w:rsidRPr="003453F1"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55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E2D75" w14:textId="77777777" w:rsidR="005E3F3B" w:rsidRDefault="00763BF6" w:rsidP="00763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Leg </w:t>
            </w:r>
          </w:p>
          <w:p w14:paraId="0F4C593A" w14:textId="77777777" w:rsidR="005E3F3B" w:rsidRDefault="00763BF6" w:rsidP="00763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techniques </w:t>
            </w:r>
          </w:p>
          <w:p w14:paraId="595C0971" w14:textId="2163DE1A" w:rsidR="00763BF6" w:rsidRPr="003453F1" w:rsidRDefault="00763BF6" w:rsidP="00763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>for jumping</w:t>
            </w:r>
          </w:p>
          <w:p w14:paraId="3AE31828" w14:textId="77777777" w:rsidR="00875EFA" w:rsidRPr="003453F1" w:rsidRDefault="00763BF6" w:rsidP="00763B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53F1">
              <w:rPr>
                <w:b/>
                <w:bCs/>
                <w:sz w:val="18"/>
                <w:szCs w:val="18"/>
              </w:rPr>
              <w:t xml:space="preserve">movements </w:t>
            </w:r>
            <w:r w:rsidR="00875EFA" w:rsidRPr="003453F1">
              <w:rPr>
                <w:b/>
                <w:bCs/>
                <w:sz w:val="18"/>
                <w:szCs w:val="18"/>
              </w:rPr>
              <w:t>(2)</w:t>
            </w:r>
          </w:p>
        </w:tc>
      </w:tr>
      <w:tr w:rsidR="005E3F3B" w:rsidRPr="003453F1" w14:paraId="5FD170C7" w14:textId="77777777" w:rsidTr="005E4622">
        <w:trPr>
          <w:cantSplit/>
          <w:trHeight w:hRule="exact" w:val="397"/>
        </w:trPr>
        <w:tc>
          <w:tcPr>
            <w:tcW w:w="74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2673EA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1.</w:t>
            </w:r>
          </w:p>
        </w:tc>
        <w:tc>
          <w:tcPr>
            <w:tcW w:w="4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398CD5" w14:textId="77777777" w:rsidR="00875EFA" w:rsidRPr="003453F1" w:rsidRDefault="00875EFA" w:rsidP="00377B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DCA36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750F4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D778A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3D379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89DB1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A7EA2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CE0B3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9045C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0D283A5C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00E076D0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2.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3AA7FC" w14:textId="77777777" w:rsidR="00875EFA" w:rsidRPr="003453F1" w:rsidRDefault="00875EFA" w:rsidP="00377B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6B4B3EA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40AF2BE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1B34801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48236C51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11FF377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06FFBA7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BA1C9E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28CAF51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7BDD980D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5B53A334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3.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A8DC2E" w14:textId="77777777" w:rsidR="00875EFA" w:rsidRPr="003453F1" w:rsidRDefault="00875EFA" w:rsidP="00377B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1313A5D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73CD9D0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320E7F7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713CFBB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4B92064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3C08C25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3715566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48A1A25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39E6CF91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7F1F309E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4.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990E03" w14:textId="77777777" w:rsidR="00875EFA" w:rsidRPr="003453F1" w:rsidRDefault="00875EFA" w:rsidP="00377B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0CBB899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119A536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687E5F5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531BC2E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6B0FEF6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5D602F1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DFA615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197508F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630A3BC1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66B5B89A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5.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6477DE5C" w14:textId="77777777" w:rsidR="00875EFA" w:rsidRPr="003453F1" w:rsidRDefault="00875EFA" w:rsidP="00377B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659A574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6D12E8D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097AE309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4A6497D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1021656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6C3BDB89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F61FCA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7D272D8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0518A77C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1AA33F72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6.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03C5B43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529F2D2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3F93C0C1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2567D9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6B1BC1C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22E689B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013D62B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B017D7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73364C4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110FCB6A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1DDDE297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7.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644A8A9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1AB333C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67D6DF6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3944E7B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379BF3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10A90D6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074D8C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5DAD1D6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554D49A9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5971C4C7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25FB4E04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8.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34ECC53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7A57DAE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1775A1A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16C7D73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0B9743E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4513B06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F62686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D4D331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35AD6E6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0F292F10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7C96F230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9.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45D60AD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3F6B514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131A8D01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7CA0224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64FB92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5B7E482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6A31B9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0A657F3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72CF20C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0F5E542D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39FF3847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10.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0F1ECFD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2C19237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5B73097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673FD82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17541E8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1124943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355B92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AADAE9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0410B0E1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10124B7B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30CFEACF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11.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336FE45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6697889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5E60D2E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438839B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5C1B1219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1592232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25B290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E4171D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4FB93AD1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7581EDBC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28E66236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12.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295271C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5AE2E58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4D8C8C3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3ECE75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5273ACA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3AB3576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0D2D41B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C3E086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12D44C5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4AAFC0CC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148A4BB9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13.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1887A69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270EB30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79F76BB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3EC003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FD1AC7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19D2A46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0F8F1D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96254F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3C635B3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6F06E8FF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53842E32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14.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10ED171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729ADE6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3A52556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03A4324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4D2AAFE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79AB1B6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3446A97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15DF0CE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28FF8E6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2231A5C0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772567D5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15.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710D577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27E1E25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1FB45F7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65C060B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04AC3D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6F48D36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57E2A8E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D7760D8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57CB02A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29ACD3BB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65B06B7F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16.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3C18E28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21B7CE8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237BF22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6506AB5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4BE7561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04DF4A8A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053B45DC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4DF3C57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1BEB371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7BB6059C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66438220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17.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46E3F39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3205E71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278020E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797AD77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78A8EE1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03C3880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7F45747D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692CF5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692997E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5E27D073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11021973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18.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18971A49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77D81D43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38E77CC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23AA348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53AF251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012FE19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4ED403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3CC5048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6D4A8045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0709C461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3874AF82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19.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6F7DDEF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4AE0D57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2E6B428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63E4034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3D5E39D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62DCF944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52538696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695EFD0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7C1D31B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  <w:tr w:rsidR="005E3F3B" w:rsidRPr="003453F1" w14:paraId="04AB4BD9" w14:textId="77777777" w:rsidTr="005E4622">
        <w:trPr>
          <w:cantSplit/>
          <w:trHeight w:hRule="exact" w:val="397"/>
        </w:trPr>
        <w:tc>
          <w:tcPr>
            <w:tcW w:w="741" w:type="pct"/>
            <w:tcBorders>
              <w:right w:val="double" w:sz="4" w:space="0" w:color="auto"/>
            </w:tcBorders>
            <w:vAlign w:val="center"/>
          </w:tcPr>
          <w:p w14:paraId="1CBF7104" w14:textId="77777777" w:rsidR="00875EFA" w:rsidRPr="003453F1" w:rsidRDefault="00875EFA" w:rsidP="00377BFB">
            <w:pPr>
              <w:jc w:val="both"/>
              <w:rPr>
                <w:b/>
                <w:bCs/>
                <w:sz w:val="20"/>
              </w:rPr>
            </w:pPr>
            <w:r w:rsidRPr="003453F1">
              <w:rPr>
                <w:b/>
                <w:bCs/>
                <w:sz w:val="20"/>
              </w:rPr>
              <w:t>20.</w:t>
            </w: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775F6DA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double" w:sz="4" w:space="0" w:color="auto"/>
              <w:right w:val="double" w:sz="4" w:space="0" w:color="auto"/>
            </w:tcBorders>
          </w:tcPr>
          <w:p w14:paraId="22FDCF1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left w:val="double" w:sz="4" w:space="0" w:color="auto"/>
              <w:right w:val="double" w:sz="4" w:space="0" w:color="auto"/>
            </w:tcBorders>
          </w:tcPr>
          <w:p w14:paraId="7DFFA80F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53DF3272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</w:tcPr>
          <w:p w14:paraId="349F27F1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left w:val="double" w:sz="4" w:space="0" w:color="auto"/>
              <w:right w:val="double" w:sz="4" w:space="0" w:color="auto"/>
            </w:tcBorders>
          </w:tcPr>
          <w:p w14:paraId="58CC0AF0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26CC707B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4" w:type="pct"/>
            <w:tcBorders>
              <w:left w:val="double" w:sz="4" w:space="0" w:color="auto"/>
              <w:right w:val="double" w:sz="4" w:space="0" w:color="auto"/>
            </w:tcBorders>
          </w:tcPr>
          <w:p w14:paraId="0C03E99E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left w:val="double" w:sz="4" w:space="0" w:color="auto"/>
              <w:right w:val="double" w:sz="4" w:space="0" w:color="auto"/>
            </w:tcBorders>
          </w:tcPr>
          <w:p w14:paraId="0D25F817" w14:textId="77777777" w:rsidR="00875EFA" w:rsidRPr="003453F1" w:rsidRDefault="00875EFA" w:rsidP="00377BFB">
            <w:pPr>
              <w:jc w:val="both"/>
              <w:rPr>
                <w:sz w:val="18"/>
                <w:szCs w:val="18"/>
              </w:rPr>
            </w:pPr>
          </w:p>
        </w:tc>
      </w:tr>
    </w:tbl>
    <w:p w14:paraId="3A896DDE" w14:textId="77777777" w:rsidR="00814D81" w:rsidRPr="003453F1" w:rsidRDefault="00814D81" w:rsidP="00814D81">
      <w:pPr>
        <w:rPr>
          <w:vanish/>
        </w:rPr>
      </w:pPr>
    </w:p>
    <w:tbl>
      <w:tblPr>
        <w:tblpPr w:leftFromText="180" w:rightFromText="180" w:vertAnchor="text" w:horzAnchor="margin" w:tblpXSpec="center" w:tblpY="137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8"/>
      </w:tblGrid>
      <w:tr w:rsidR="00057E65" w:rsidRPr="003453F1" w14:paraId="4A9FCE98" w14:textId="77777777" w:rsidTr="00CA51E6">
        <w:trPr>
          <w:trHeight w:val="260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14:paraId="4548B3AB" w14:textId="64CEA723" w:rsidR="00057E65" w:rsidRPr="00EF1F48" w:rsidRDefault="00057E65" w:rsidP="00EF1F48">
            <w:pPr>
              <w:pStyle w:val="a6"/>
              <w:spacing w:line="0" w:lineRule="atLeast"/>
              <w:ind w:left="0"/>
              <w:rPr>
                <w:bCs/>
              </w:rPr>
            </w:pPr>
            <w:r w:rsidRPr="00EF1F48">
              <w:rPr>
                <w:b/>
                <w:bCs/>
              </w:rPr>
              <w:t>Assessment method</w:t>
            </w:r>
            <w:r w:rsidR="005670FD" w:rsidRPr="00EF1F48">
              <w:rPr>
                <w:b/>
                <w:bCs/>
              </w:rPr>
              <w:t>:</w:t>
            </w:r>
            <w:r w:rsidR="00680381">
              <w:rPr>
                <w:b/>
                <w:bCs/>
              </w:rPr>
              <w:t xml:space="preserve"> </w:t>
            </w:r>
            <w:r w:rsidRPr="00EF1F48">
              <w:rPr>
                <w:bCs/>
              </w:rPr>
              <w:t xml:space="preserve">Please fill in the box with </w:t>
            </w:r>
            <w:r w:rsidR="003C753A" w:rsidRPr="00EF1F48">
              <w:t>“</w:t>
            </w:r>
            <w:r w:rsidR="003C753A" w:rsidRPr="00EF1F48">
              <w:sym w:font="Wingdings" w:char="F0FC"/>
            </w:r>
            <w:r w:rsidR="003C753A" w:rsidRPr="00EF1F48">
              <w:t>”</w:t>
            </w:r>
            <w:r w:rsidRPr="00EF1F48">
              <w:rPr>
                <w:bCs/>
              </w:rPr>
              <w:t xml:space="preserve"> </w:t>
            </w:r>
            <w:r w:rsidR="003C753A" w:rsidRPr="00EF1F48">
              <w:rPr>
                <w:bCs/>
              </w:rPr>
              <w:t>to indicate</w:t>
            </w:r>
            <w:r w:rsidRPr="00EF1F48">
              <w:rPr>
                <w:bCs/>
              </w:rPr>
              <w:t xml:space="preserve"> </w:t>
            </w:r>
            <w:r w:rsidR="005670FD" w:rsidRPr="00EF1F48">
              <w:rPr>
                <w:bCs/>
              </w:rPr>
              <w:t>“</w:t>
            </w:r>
            <w:r w:rsidR="00DC4A35" w:rsidRPr="00EF1F48">
              <w:rPr>
                <w:bCs/>
              </w:rPr>
              <w:t>achieved</w:t>
            </w:r>
            <w:r w:rsidR="005670FD" w:rsidRPr="00EF1F48">
              <w:rPr>
                <w:bCs/>
              </w:rPr>
              <w:t>”</w:t>
            </w:r>
            <w:r w:rsidRPr="00EF1F48">
              <w:rPr>
                <w:bCs/>
              </w:rPr>
              <w:t xml:space="preserve"> or </w:t>
            </w:r>
            <w:r w:rsidR="003C753A" w:rsidRPr="00EF1F48">
              <w:rPr>
                <w:bCs/>
              </w:rPr>
              <w:t>“</w:t>
            </w:r>
            <w:r w:rsidR="003C753A" w:rsidRPr="00EF1F48">
              <w:sym w:font="Wingdings" w:char="F0A1"/>
            </w:r>
            <w:r w:rsidR="003C753A" w:rsidRPr="00EF1F48">
              <w:t>”</w:t>
            </w:r>
            <w:r w:rsidR="003C753A" w:rsidRPr="00EF1F48">
              <w:rPr>
                <w:bCs/>
              </w:rPr>
              <w:t xml:space="preserve"> to indicate </w:t>
            </w:r>
            <w:r w:rsidR="005670FD" w:rsidRPr="00EF1F48">
              <w:rPr>
                <w:bCs/>
              </w:rPr>
              <w:t>“</w:t>
            </w:r>
            <w:r w:rsidR="00DC4A35" w:rsidRPr="00EF1F48">
              <w:rPr>
                <w:bCs/>
              </w:rPr>
              <w:t>unachieved</w:t>
            </w:r>
            <w:r w:rsidR="005670FD" w:rsidRPr="00EF1F48">
              <w:rPr>
                <w:bCs/>
              </w:rPr>
              <w:t>”</w:t>
            </w:r>
            <w:r w:rsidR="00B071EC" w:rsidRPr="00EF1F48">
              <w:rPr>
                <w:bCs/>
              </w:rPr>
              <w:t xml:space="preserve"> for</w:t>
            </w:r>
            <w:r w:rsidRPr="00EF1F48">
              <w:rPr>
                <w:bCs/>
              </w:rPr>
              <w:t xml:space="preserve"> the assessment standard.</w:t>
            </w:r>
          </w:p>
          <w:p w14:paraId="11216EAE" w14:textId="77777777" w:rsidR="00057E65" w:rsidRPr="00EF1F48" w:rsidRDefault="00057E65" w:rsidP="00680381">
            <w:pPr>
              <w:pStyle w:val="a6"/>
              <w:spacing w:line="0" w:lineRule="atLeast"/>
              <w:ind w:left="0"/>
              <w:rPr>
                <w:b/>
                <w:bCs/>
              </w:rPr>
            </w:pPr>
          </w:p>
        </w:tc>
      </w:tr>
      <w:tr w:rsidR="00057E65" w:rsidRPr="003453F1" w14:paraId="48E75ABB" w14:textId="77777777" w:rsidTr="00CA51E6">
        <w:trPr>
          <w:trHeight w:val="285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14:paraId="208B156C" w14:textId="6B3A524C" w:rsidR="00057E65" w:rsidRDefault="00D70E43" w:rsidP="00C01327">
            <w:pPr>
              <w:spacing w:beforeLines="30" w:before="72" w:line="0" w:lineRule="atLeast"/>
              <w:jc w:val="both"/>
              <w:rPr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 xml:space="preserve">Rating </w:t>
            </w:r>
            <w:r w:rsidR="00680381">
              <w:rPr>
                <w:b/>
                <w:bCs/>
                <w:kern w:val="2"/>
                <w:szCs w:val="20"/>
              </w:rPr>
              <w:t>st</w:t>
            </w:r>
            <w:r w:rsidR="00057E65" w:rsidRPr="00EF1F48">
              <w:rPr>
                <w:b/>
                <w:bCs/>
                <w:kern w:val="2"/>
                <w:szCs w:val="20"/>
              </w:rPr>
              <w:t>andard:</w:t>
            </w:r>
            <w:r w:rsidR="00057E65" w:rsidRPr="00EF1F48">
              <w:rPr>
                <w:bCs/>
                <w:kern w:val="2"/>
                <w:szCs w:val="20"/>
              </w:rPr>
              <w:t xml:space="preserve"> Trainees must </w:t>
            </w:r>
            <w:r w:rsidR="00243C0B" w:rsidRPr="00EF1F48">
              <w:rPr>
                <w:bCs/>
                <w:kern w:val="2"/>
                <w:szCs w:val="20"/>
                <w:lang w:eastAsia="zh-HK"/>
              </w:rPr>
              <w:t>complete</w:t>
            </w:r>
            <w:r w:rsidR="00193A00" w:rsidRPr="00EF1F48">
              <w:rPr>
                <w:bCs/>
                <w:kern w:val="2"/>
                <w:szCs w:val="20"/>
                <w:lang w:eastAsia="zh-HK"/>
              </w:rPr>
              <w:t xml:space="preserve"> </w:t>
            </w:r>
            <w:r w:rsidR="00057E65" w:rsidRPr="00EF1F48">
              <w:rPr>
                <w:bCs/>
                <w:kern w:val="2"/>
                <w:szCs w:val="20"/>
              </w:rPr>
              <w:t>more than 50%</w:t>
            </w:r>
            <w:r w:rsidR="00243C0B" w:rsidRPr="00EF1F48">
              <w:rPr>
                <w:bCs/>
                <w:kern w:val="2"/>
                <w:szCs w:val="20"/>
              </w:rPr>
              <w:t xml:space="preserve"> of movements for each level to pass</w:t>
            </w:r>
            <w:r w:rsidR="00057E65" w:rsidRPr="00EF1F48">
              <w:rPr>
                <w:bCs/>
                <w:kern w:val="2"/>
                <w:szCs w:val="20"/>
              </w:rPr>
              <w:t xml:space="preserve"> this</w:t>
            </w:r>
            <w:r w:rsidR="001E7023" w:rsidRPr="00EF1F48">
              <w:rPr>
                <w:bCs/>
                <w:kern w:val="2"/>
                <w:szCs w:val="20"/>
              </w:rPr>
              <w:t xml:space="preserve"> assessment.</w:t>
            </w:r>
            <w:r w:rsidR="00680381">
              <w:rPr>
                <w:bCs/>
                <w:kern w:val="2"/>
                <w:szCs w:val="20"/>
              </w:rPr>
              <w:t xml:space="preserve">  </w:t>
            </w:r>
            <w:r w:rsidR="00243C0B" w:rsidRPr="00EF1F48">
              <w:t>They will then</w:t>
            </w:r>
            <w:r w:rsidR="00057E65" w:rsidRPr="00EF1F48">
              <w:rPr>
                <w:bCs/>
                <w:kern w:val="2"/>
                <w:szCs w:val="20"/>
              </w:rPr>
              <w:t xml:space="preserve"> be recommended by the coach to participate</w:t>
            </w:r>
            <w:r w:rsidR="00243C0B" w:rsidRPr="00EF1F48">
              <w:rPr>
                <w:bCs/>
                <w:kern w:val="2"/>
                <w:szCs w:val="20"/>
              </w:rPr>
              <w:t xml:space="preserve"> in</w:t>
            </w:r>
            <w:r w:rsidR="00057E65" w:rsidRPr="00EF1F48">
              <w:rPr>
                <w:bCs/>
                <w:kern w:val="2"/>
                <w:szCs w:val="20"/>
              </w:rPr>
              <w:t xml:space="preserve"> the test day of Youth </w:t>
            </w:r>
            <w:proofErr w:type="spellStart"/>
            <w:r w:rsidR="00057E65" w:rsidRPr="00EF1F48">
              <w:rPr>
                <w:bCs/>
                <w:kern w:val="2"/>
                <w:szCs w:val="20"/>
              </w:rPr>
              <w:t>Wushu</w:t>
            </w:r>
            <w:proofErr w:type="spellEnd"/>
            <w:r w:rsidR="00057E65" w:rsidRPr="00EF1F48">
              <w:rPr>
                <w:bCs/>
                <w:kern w:val="2"/>
                <w:szCs w:val="20"/>
              </w:rPr>
              <w:t xml:space="preserve"> Badges</w:t>
            </w:r>
            <w:r w:rsidR="00243C0B" w:rsidRPr="00EF1F48">
              <w:rPr>
                <w:bCs/>
                <w:kern w:val="2"/>
                <w:szCs w:val="20"/>
              </w:rPr>
              <w:t xml:space="preserve"> </w:t>
            </w:r>
            <w:r w:rsidR="00057E65" w:rsidRPr="00EF1F48">
              <w:rPr>
                <w:bCs/>
                <w:kern w:val="2"/>
                <w:szCs w:val="20"/>
              </w:rPr>
              <w:t xml:space="preserve">Scheme </w:t>
            </w:r>
            <w:proofErr w:type="spellStart"/>
            <w:r w:rsidR="002A281B" w:rsidRPr="00EF1F48">
              <w:t>organised</w:t>
            </w:r>
            <w:proofErr w:type="spellEnd"/>
            <w:r w:rsidR="002A281B" w:rsidRPr="00EF1F48">
              <w:t xml:space="preserve"> by the Hong Kong </w:t>
            </w:r>
            <w:proofErr w:type="spellStart"/>
            <w:r w:rsidR="002A281B" w:rsidRPr="00EF1F48">
              <w:t>Wushu</w:t>
            </w:r>
            <w:proofErr w:type="spellEnd"/>
            <w:r w:rsidR="002A281B" w:rsidRPr="00EF1F48">
              <w:t xml:space="preserve"> Union</w:t>
            </w:r>
            <w:r w:rsidR="002A281B" w:rsidRPr="00EF1F48">
              <w:rPr>
                <w:bCs/>
                <w:kern w:val="2"/>
                <w:szCs w:val="20"/>
              </w:rPr>
              <w:t xml:space="preserve"> </w:t>
            </w:r>
            <w:r w:rsidR="00057E65" w:rsidRPr="00EF1F48">
              <w:rPr>
                <w:bCs/>
                <w:kern w:val="2"/>
                <w:szCs w:val="20"/>
              </w:rPr>
              <w:t>to obtain the relevant badges</w:t>
            </w:r>
            <w:r w:rsidR="002A281B" w:rsidRPr="00EF1F48">
              <w:rPr>
                <w:bCs/>
                <w:kern w:val="2"/>
                <w:szCs w:val="20"/>
              </w:rPr>
              <w:t xml:space="preserve"> officially</w:t>
            </w:r>
            <w:r w:rsidR="00057E65" w:rsidRPr="00EF1F48">
              <w:rPr>
                <w:bCs/>
                <w:kern w:val="2"/>
                <w:szCs w:val="20"/>
              </w:rPr>
              <w:t>.</w:t>
            </w:r>
          </w:p>
          <w:p w14:paraId="6FD13B93" w14:textId="3E42B79F" w:rsidR="001317FB" w:rsidRPr="00C01327" w:rsidRDefault="001317FB" w:rsidP="00C01327">
            <w:pPr>
              <w:spacing w:beforeLines="30" w:before="72" w:line="0" w:lineRule="atLeast"/>
              <w:jc w:val="both"/>
              <w:rPr>
                <w:bCs/>
                <w:kern w:val="2"/>
                <w:szCs w:val="20"/>
              </w:rPr>
            </w:pPr>
          </w:p>
        </w:tc>
      </w:tr>
    </w:tbl>
    <w:tbl>
      <w:tblPr>
        <w:tblW w:w="9640" w:type="dxa"/>
        <w:tblInd w:w="-318" w:type="dxa"/>
        <w:tblLook w:val="0000" w:firstRow="0" w:lastRow="0" w:firstColumn="0" w:lastColumn="0" w:noHBand="0" w:noVBand="0"/>
      </w:tblPr>
      <w:tblGrid>
        <w:gridCol w:w="1986"/>
        <w:gridCol w:w="2727"/>
        <w:gridCol w:w="2376"/>
        <w:gridCol w:w="2551"/>
      </w:tblGrid>
      <w:tr w:rsidR="002553C2" w:rsidRPr="003453F1" w14:paraId="722A373C" w14:textId="77777777" w:rsidTr="00D26A0F">
        <w:trPr>
          <w:cantSplit/>
        </w:trPr>
        <w:tc>
          <w:tcPr>
            <w:tcW w:w="1986" w:type="dxa"/>
          </w:tcPr>
          <w:p w14:paraId="3C771C1E" w14:textId="77777777" w:rsidR="002553C2" w:rsidRPr="003453F1" w:rsidRDefault="002553C2" w:rsidP="005670FD">
            <w:pPr>
              <w:pStyle w:val="a3"/>
              <w:rPr>
                <w:sz w:val="24"/>
              </w:rPr>
            </w:pPr>
            <w:r w:rsidRPr="003453F1">
              <w:rPr>
                <w:sz w:val="24"/>
              </w:rPr>
              <w:t>Name of Coach</w:t>
            </w:r>
            <w:r w:rsidR="005670FD" w:rsidRPr="003453F1">
              <w:rPr>
                <w:sz w:val="24"/>
              </w:rPr>
              <w:t>: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07E833D" w14:textId="77777777" w:rsidR="002553C2" w:rsidRPr="003453F1" w:rsidRDefault="002553C2" w:rsidP="00814D81">
            <w:pPr>
              <w:pStyle w:val="a3"/>
              <w:ind w:right="-392"/>
              <w:jc w:val="both"/>
              <w:rPr>
                <w:sz w:val="24"/>
              </w:rPr>
            </w:pPr>
          </w:p>
        </w:tc>
        <w:tc>
          <w:tcPr>
            <w:tcW w:w="2376" w:type="dxa"/>
          </w:tcPr>
          <w:p w14:paraId="507D9AEB" w14:textId="77777777" w:rsidR="002553C2" w:rsidRPr="003453F1" w:rsidRDefault="002553C2" w:rsidP="005670FD">
            <w:pPr>
              <w:pStyle w:val="a3"/>
              <w:rPr>
                <w:sz w:val="24"/>
              </w:rPr>
            </w:pPr>
            <w:r w:rsidRPr="003453F1">
              <w:rPr>
                <w:sz w:val="24"/>
              </w:rPr>
              <w:t>Signature of Coach</w:t>
            </w:r>
            <w:r w:rsidR="005670FD" w:rsidRPr="003453F1">
              <w:rPr>
                <w:sz w:val="24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AD0874" w14:textId="77777777" w:rsidR="002553C2" w:rsidRPr="003453F1" w:rsidRDefault="002553C2" w:rsidP="00814D81">
            <w:pPr>
              <w:pStyle w:val="a3"/>
              <w:jc w:val="both"/>
              <w:rPr>
                <w:sz w:val="24"/>
              </w:rPr>
            </w:pPr>
          </w:p>
        </w:tc>
      </w:tr>
      <w:tr w:rsidR="00D26A0F" w:rsidRPr="003453F1" w14:paraId="3B3AA3F0" w14:textId="77777777" w:rsidTr="00682E55">
        <w:trPr>
          <w:cantSplit/>
          <w:trHeight w:val="137"/>
        </w:trPr>
        <w:tc>
          <w:tcPr>
            <w:tcW w:w="1986" w:type="dxa"/>
          </w:tcPr>
          <w:p w14:paraId="45637F88" w14:textId="77777777" w:rsidR="00D26A0F" w:rsidRPr="003453F1" w:rsidRDefault="00D26A0F" w:rsidP="005670FD">
            <w:pPr>
              <w:pStyle w:val="a3"/>
              <w:rPr>
                <w:sz w:val="24"/>
              </w:rPr>
            </w:pPr>
          </w:p>
        </w:tc>
        <w:tc>
          <w:tcPr>
            <w:tcW w:w="2727" w:type="dxa"/>
          </w:tcPr>
          <w:p w14:paraId="15205BB3" w14:textId="77777777" w:rsidR="00D26A0F" w:rsidRPr="003453F1" w:rsidRDefault="00D26A0F" w:rsidP="00814D81">
            <w:pPr>
              <w:pStyle w:val="a3"/>
              <w:ind w:right="-392"/>
              <w:jc w:val="both"/>
              <w:rPr>
                <w:sz w:val="24"/>
              </w:rPr>
            </w:pPr>
          </w:p>
        </w:tc>
        <w:tc>
          <w:tcPr>
            <w:tcW w:w="2376" w:type="dxa"/>
          </w:tcPr>
          <w:p w14:paraId="156AACF5" w14:textId="77777777" w:rsidR="00D26A0F" w:rsidRPr="003453F1" w:rsidRDefault="00D26A0F" w:rsidP="005670FD">
            <w:pPr>
              <w:pStyle w:val="a3"/>
              <w:rPr>
                <w:sz w:val="24"/>
              </w:rPr>
            </w:pPr>
          </w:p>
        </w:tc>
        <w:tc>
          <w:tcPr>
            <w:tcW w:w="2551" w:type="dxa"/>
          </w:tcPr>
          <w:p w14:paraId="3879FF0F" w14:textId="77777777" w:rsidR="00D26A0F" w:rsidRPr="003453F1" w:rsidRDefault="00D26A0F" w:rsidP="00814D81">
            <w:pPr>
              <w:pStyle w:val="a3"/>
              <w:jc w:val="both"/>
              <w:rPr>
                <w:sz w:val="24"/>
              </w:rPr>
            </w:pPr>
          </w:p>
        </w:tc>
      </w:tr>
      <w:tr w:rsidR="002553C2" w:rsidRPr="003453F1" w14:paraId="625B1388" w14:textId="77777777" w:rsidTr="00D26A0F">
        <w:trPr>
          <w:cantSplit/>
        </w:trPr>
        <w:tc>
          <w:tcPr>
            <w:tcW w:w="1986" w:type="dxa"/>
          </w:tcPr>
          <w:p w14:paraId="5895E49E" w14:textId="77777777" w:rsidR="002553C2" w:rsidRPr="003453F1" w:rsidRDefault="002553C2" w:rsidP="005670FD">
            <w:pPr>
              <w:pStyle w:val="a3"/>
              <w:jc w:val="both"/>
              <w:rPr>
                <w:sz w:val="24"/>
              </w:rPr>
            </w:pPr>
            <w:r w:rsidRPr="003453F1">
              <w:rPr>
                <w:sz w:val="24"/>
              </w:rPr>
              <w:t>Date</w:t>
            </w:r>
            <w:r w:rsidR="005670FD" w:rsidRPr="003453F1">
              <w:rPr>
                <w:sz w:val="24"/>
              </w:rPr>
              <w:t>: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097069ED" w14:textId="77777777" w:rsidR="002553C2" w:rsidRPr="003453F1" w:rsidRDefault="002553C2" w:rsidP="00814D8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376" w:type="dxa"/>
          </w:tcPr>
          <w:p w14:paraId="389C6B7C" w14:textId="77777777" w:rsidR="002553C2" w:rsidRPr="003453F1" w:rsidRDefault="002553C2" w:rsidP="00814D8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3D44B56" w14:textId="77777777" w:rsidR="002553C2" w:rsidRPr="003453F1" w:rsidRDefault="002553C2" w:rsidP="00814D81">
            <w:pPr>
              <w:pStyle w:val="a3"/>
              <w:jc w:val="both"/>
              <w:rPr>
                <w:sz w:val="24"/>
              </w:rPr>
            </w:pPr>
          </w:p>
        </w:tc>
      </w:tr>
    </w:tbl>
    <w:p w14:paraId="5B093AD2" w14:textId="77777777" w:rsidR="002553C2" w:rsidRPr="003453F1" w:rsidRDefault="002553C2" w:rsidP="00D70E43">
      <w:pPr>
        <w:pStyle w:val="aa"/>
        <w:jc w:val="left"/>
      </w:pPr>
    </w:p>
    <w:sectPr w:rsidR="002553C2" w:rsidRPr="003453F1" w:rsidSect="009237BC">
      <w:footerReference w:type="default" r:id="rId6"/>
      <w:pgSz w:w="11906" w:h="16838"/>
      <w:pgMar w:top="284" w:right="926" w:bottom="357" w:left="125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0DE0E" w14:textId="77777777" w:rsidR="004760E8" w:rsidRDefault="004760E8">
      <w:r>
        <w:separator/>
      </w:r>
    </w:p>
  </w:endnote>
  <w:endnote w:type="continuationSeparator" w:id="0">
    <w:p w14:paraId="34C2E72E" w14:textId="77777777" w:rsidR="004760E8" w:rsidRDefault="004760E8">
      <w:r>
        <w:continuationSeparator/>
      </w:r>
    </w:p>
  </w:endnote>
  <w:endnote w:type="continuationNotice" w:id="1">
    <w:p w14:paraId="07BE72CC" w14:textId="77777777" w:rsidR="004760E8" w:rsidRDefault="00476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27225" w14:textId="2E5D42EC" w:rsidR="002553C2" w:rsidRDefault="002553C2" w:rsidP="002553C2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237BC">
      <w:rPr>
        <w:rStyle w:val="a5"/>
        <w:noProof/>
      </w:rPr>
      <w:t>1</w:t>
    </w:r>
    <w:r>
      <w:rPr>
        <w:rStyle w:val="a5"/>
      </w:rPr>
      <w:fldChar w:fldCharType="end"/>
    </w:r>
  </w:p>
  <w:p w14:paraId="20819F7A" w14:textId="77777777" w:rsidR="00617770" w:rsidRDefault="00617770">
    <w:pPr>
      <w:pStyle w:val="a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ADE64" w14:textId="77777777" w:rsidR="004760E8" w:rsidRDefault="004760E8">
      <w:r>
        <w:separator/>
      </w:r>
    </w:p>
  </w:footnote>
  <w:footnote w:type="continuationSeparator" w:id="0">
    <w:p w14:paraId="0666F980" w14:textId="77777777" w:rsidR="004760E8" w:rsidRDefault="004760E8">
      <w:r>
        <w:continuationSeparator/>
      </w:r>
    </w:p>
  </w:footnote>
  <w:footnote w:type="continuationNotice" w:id="1">
    <w:p w14:paraId="03F2B0F9" w14:textId="77777777" w:rsidR="004760E8" w:rsidRDefault="004760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B"/>
    <w:rsid w:val="00012FC9"/>
    <w:rsid w:val="0003406D"/>
    <w:rsid w:val="00036082"/>
    <w:rsid w:val="00045ADE"/>
    <w:rsid w:val="00057E65"/>
    <w:rsid w:val="00063F80"/>
    <w:rsid w:val="000A417A"/>
    <w:rsid w:val="000D03FA"/>
    <w:rsid w:val="000D3D8E"/>
    <w:rsid w:val="00101E7E"/>
    <w:rsid w:val="001317FB"/>
    <w:rsid w:val="00142CEC"/>
    <w:rsid w:val="00193A00"/>
    <w:rsid w:val="00197BD2"/>
    <w:rsid w:val="001C3180"/>
    <w:rsid w:val="001E7023"/>
    <w:rsid w:val="0021543F"/>
    <w:rsid w:val="00217735"/>
    <w:rsid w:val="00233627"/>
    <w:rsid w:val="00243C0B"/>
    <w:rsid w:val="002553C2"/>
    <w:rsid w:val="00267FEF"/>
    <w:rsid w:val="00283514"/>
    <w:rsid w:val="002A1800"/>
    <w:rsid w:val="002A281B"/>
    <w:rsid w:val="002B4B0D"/>
    <w:rsid w:val="002D3DF4"/>
    <w:rsid w:val="002D6192"/>
    <w:rsid w:val="002F6F95"/>
    <w:rsid w:val="0030142F"/>
    <w:rsid w:val="0031406C"/>
    <w:rsid w:val="00323835"/>
    <w:rsid w:val="00324716"/>
    <w:rsid w:val="0034127C"/>
    <w:rsid w:val="00344591"/>
    <w:rsid w:val="003453F1"/>
    <w:rsid w:val="00365E4C"/>
    <w:rsid w:val="00377BFB"/>
    <w:rsid w:val="00381EDE"/>
    <w:rsid w:val="003832EE"/>
    <w:rsid w:val="003C753A"/>
    <w:rsid w:val="003C7856"/>
    <w:rsid w:val="003E138A"/>
    <w:rsid w:val="003E6348"/>
    <w:rsid w:val="003F175B"/>
    <w:rsid w:val="003F67F5"/>
    <w:rsid w:val="00410D43"/>
    <w:rsid w:val="00462C40"/>
    <w:rsid w:val="004760E8"/>
    <w:rsid w:val="004A5F36"/>
    <w:rsid w:val="004D53E2"/>
    <w:rsid w:val="00511490"/>
    <w:rsid w:val="005317A3"/>
    <w:rsid w:val="005670FD"/>
    <w:rsid w:val="00576F38"/>
    <w:rsid w:val="005853CD"/>
    <w:rsid w:val="005E3F3B"/>
    <w:rsid w:val="005E4622"/>
    <w:rsid w:val="005F578C"/>
    <w:rsid w:val="005F7890"/>
    <w:rsid w:val="00602D63"/>
    <w:rsid w:val="00606A64"/>
    <w:rsid w:val="00617770"/>
    <w:rsid w:val="006503E9"/>
    <w:rsid w:val="00663A3F"/>
    <w:rsid w:val="00677DCF"/>
    <w:rsid w:val="00680381"/>
    <w:rsid w:val="00682E55"/>
    <w:rsid w:val="006A0A71"/>
    <w:rsid w:val="007062AD"/>
    <w:rsid w:val="00722432"/>
    <w:rsid w:val="00727DE2"/>
    <w:rsid w:val="00754574"/>
    <w:rsid w:val="00763BF6"/>
    <w:rsid w:val="00770DAB"/>
    <w:rsid w:val="007835B9"/>
    <w:rsid w:val="007E4338"/>
    <w:rsid w:val="007E7DC0"/>
    <w:rsid w:val="007F1658"/>
    <w:rsid w:val="00814D81"/>
    <w:rsid w:val="00817E2E"/>
    <w:rsid w:val="00823F44"/>
    <w:rsid w:val="00835351"/>
    <w:rsid w:val="00875EFA"/>
    <w:rsid w:val="00875F65"/>
    <w:rsid w:val="008A4266"/>
    <w:rsid w:val="008B4FC2"/>
    <w:rsid w:val="008B7B47"/>
    <w:rsid w:val="008D6384"/>
    <w:rsid w:val="008F4981"/>
    <w:rsid w:val="00900DA8"/>
    <w:rsid w:val="009237BC"/>
    <w:rsid w:val="00925410"/>
    <w:rsid w:val="00950660"/>
    <w:rsid w:val="0096753D"/>
    <w:rsid w:val="009850BC"/>
    <w:rsid w:val="00991527"/>
    <w:rsid w:val="00992BE7"/>
    <w:rsid w:val="009B1831"/>
    <w:rsid w:val="009B38C2"/>
    <w:rsid w:val="009C26A0"/>
    <w:rsid w:val="009C2F4F"/>
    <w:rsid w:val="009C7BF6"/>
    <w:rsid w:val="009D69B8"/>
    <w:rsid w:val="009E629F"/>
    <w:rsid w:val="009E657D"/>
    <w:rsid w:val="00A059E8"/>
    <w:rsid w:val="00A34824"/>
    <w:rsid w:val="00A65ED9"/>
    <w:rsid w:val="00A721FF"/>
    <w:rsid w:val="00A86876"/>
    <w:rsid w:val="00A87179"/>
    <w:rsid w:val="00A900B8"/>
    <w:rsid w:val="00B071EC"/>
    <w:rsid w:val="00B67CE6"/>
    <w:rsid w:val="00B74001"/>
    <w:rsid w:val="00B74469"/>
    <w:rsid w:val="00B84CC5"/>
    <w:rsid w:val="00B86FA5"/>
    <w:rsid w:val="00BA24BB"/>
    <w:rsid w:val="00C01327"/>
    <w:rsid w:val="00C03A23"/>
    <w:rsid w:val="00C101DB"/>
    <w:rsid w:val="00C32C78"/>
    <w:rsid w:val="00C45E48"/>
    <w:rsid w:val="00C63162"/>
    <w:rsid w:val="00C9305F"/>
    <w:rsid w:val="00CA51E6"/>
    <w:rsid w:val="00D058C4"/>
    <w:rsid w:val="00D26A0F"/>
    <w:rsid w:val="00D601C2"/>
    <w:rsid w:val="00D70E43"/>
    <w:rsid w:val="00D76054"/>
    <w:rsid w:val="00DA12CD"/>
    <w:rsid w:val="00DC4A35"/>
    <w:rsid w:val="00DC789E"/>
    <w:rsid w:val="00DD5FA0"/>
    <w:rsid w:val="00DF735B"/>
    <w:rsid w:val="00E01288"/>
    <w:rsid w:val="00E02B8A"/>
    <w:rsid w:val="00E221FD"/>
    <w:rsid w:val="00E43C04"/>
    <w:rsid w:val="00E53AC6"/>
    <w:rsid w:val="00E71E1B"/>
    <w:rsid w:val="00E7496D"/>
    <w:rsid w:val="00E96555"/>
    <w:rsid w:val="00EA63B7"/>
    <w:rsid w:val="00EC6606"/>
    <w:rsid w:val="00EF1F48"/>
    <w:rsid w:val="00EF2FB8"/>
    <w:rsid w:val="00F018BD"/>
    <w:rsid w:val="00F03B6A"/>
    <w:rsid w:val="00F344CC"/>
    <w:rsid w:val="00F51366"/>
    <w:rsid w:val="00F95490"/>
    <w:rsid w:val="00FB60BB"/>
    <w:rsid w:val="00FD67EB"/>
    <w:rsid w:val="00FF4BBD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742976"/>
  <w15:chartTrackingRefBased/>
  <w15:docId w15:val="{3CE53C85-ECBE-41CA-88E6-B66F97BA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F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67CE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7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77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77BFB"/>
  </w:style>
  <w:style w:type="paragraph" w:styleId="a6">
    <w:name w:val="Normal Indent"/>
    <w:basedOn w:val="a"/>
    <w:rsid w:val="00377BFB"/>
    <w:pPr>
      <w:widowControl w:val="0"/>
      <w:ind w:left="480"/>
    </w:pPr>
    <w:rPr>
      <w:kern w:val="2"/>
      <w:szCs w:val="20"/>
    </w:rPr>
  </w:style>
  <w:style w:type="paragraph" w:styleId="2">
    <w:name w:val="Body Text 2"/>
    <w:basedOn w:val="a"/>
    <w:link w:val="20"/>
    <w:rsid w:val="00377BFB"/>
    <w:rPr>
      <w:rFonts w:ascii="Comic Sans MS" w:hAnsi="Comic Sans MS"/>
      <w:sz w:val="20"/>
      <w:szCs w:val="20"/>
      <w:lang w:val="en-GB"/>
    </w:rPr>
  </w:style>
  <w:style w:type="character" w:customStyle="1" w:styleId="10">
    <w:name w:val="標題 1 字元"/>
    <w:link w:val="1"/>
    <w:uiPriority w:val="9"/>
    <w:rsid w:val="00B67CE6"/>
    <w:rPr>
      <w:rFonts w:eastAsia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rsid w:val="00B67C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67CE6"/>
    <w:rPr>
      <w:rFonts w:ascii="Calibri Light" w:eastAsia="新細明體" w:hAnsi="Calibri Light" w:cs="Times New Roman"/>
      <w:sz w:val="18"/>
      <w:szCs w:val="18"/>
    </w:rPr>
  </w:style>
  <w:style w:type="character" w:styleId="a9">
    <w:name w:val="Emphasis"/>
    <w:uiPriority w:val="20"/>
    <w:qFormat/>
    <w:rsid w:val="004A5F36"/>
    <w:rPr>
      <w:i/>
      <w:iCs/>
    </w:rPr>
  </w:style>
  <w:style w:type="character" w:customStyle="1" w:styleId="20">
    <w:name w:val="本文 2 字元"/>
    <w:link w:val="2"/>
    <w:rsid w:val="00365E4C"/>
    <w:rPr>
      <w:rFonts w:ascii="Comic Sans MS" w:hAnsi="Comic Sans MS"/>
      <w:lang w:val="en-GB"/>
    </w:rPr>
  </w:style>
  <w:style w:type="paragraph" w:styleId="aa">
    <w:name w:val="Subtitle"/>
    <w:basedOn w:val="a"/>
    <w:next w:val="a"/>
    <w:link w:val="ab"/>
    <w:qFormat/>
    <w:rsid w:val="00682E55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b">
    <w:name w:val="副標題 字元"/>
    <w:basedOn w:val="a0"/>
    <w:link w:val="aa"/>
    <w:rsid w:val="00682E55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224</Words>
  <Characters>1526</Characters>
  <Application>Microsoft Office Word</Application>
  <DocSecurity>0</DocSecurity>
  <Lines>12</Lines>
  <Paragraphs>3</Paragraphs>
  <ScaleCrop>false</ScaleCrop>
  <Company>LCSD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學校體育推廣計劃 — 章別獎勵計劃</dc:title>
  <dc:subject/>
  <dc:creator>LCSD</dc:creator>
  <cp:keywords/>
  <dc:description/>
  <cp:lastModifiedBy>Windows 使用者</cp:lastModifiedBy>
  <cp:revision>29</cp:revision>
  <cp:lastPrinted>2022-03-16T01:20:00Z</cp:lastPrinted>
  <dcterms:created xsi:type="dcterms:W3CDTF">2020-10-16T10:41:00Z</dcterms:created>
  <dcterms:modified xsi:type="dcterms:W3CDTF">2022-03-16T01:20:00Z</dcterms:modified>
</cp:coreProperties>
</file>