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"/>
        <w:tblW w:w="36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1"/>
      </w:tblGrid>
      <w:tr w:rsidR="00754FDD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754FDD" w:rsidRPr="00526FA7" w:rsidTr="00526FA7">
        <w:trPr>
          <w:cantSplit/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54FDD" w:rsidRPr="00526FA7" w:rsidRDefault="00754FDD" w:rsidP="00754FDD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</w:rPr>
        <w:t>學</w:t>
      </w:r>
      <w:r w:rsidRPr="00526FA7">
        <w:rPr>
          <w:rFonts w:ascii="Times New Roman" w:hAnsi="Times New Roman"/>
          <w:b/>
          <w:color w:val="000000" w:themeColor="text1"/>
          <w:szCs w:val="24"/>
        </w:rPr>
        <w:t>校體育推廣計劃</w:t>
      </w:r>
    </w:p>
    <w:p w:rsidR="00754FDD" w:rsidRPr="00526FA7" w:rsidRDefault="00754FDD" w:rsidP="00754FDD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1" w:name="_Toc512613280"/>
      <w:r w:rsidRPr="00526FA7">
        <w:rPr>
          <w:color w:val="000000" w:themeColor="text1"/>
          <w:sz w:val="24"/>
          <w:szCs w:val="24"/>
          <w:u w:val="single"/>
        </w:rPr>
        <w:t>外展教練計劃－一般運動項目</w:t>
      </w:r>
      <w:bookmarkEnd w:id="1"/>
    </w:p>
    <w:p w:rsidR="00754FDD" w:rsidRPr="00526FA7" w:rsidRDefault="00754FDD" w:rsidP="00754FDD">
      <w:pPr>
        <w:spacing w:beforeLines="10" w:before="36" w:afterLines="10" w:after="36"/>
        <w:ind w:rightChars="1534" w:right="3682"/>
        <w:jc w:val="center"/>
        <w:rPr>
          <w:rFonts w:ascii="Times New Roman" w:hAnsi="Times New Roman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754FDD" w:rsidRPr="00526FA7" w:rsidRDefault="00754FDD" w:rsidP="00754FDD">
      <w:pPr>
        <w:spacing w:beforeLines="10" w:before="36" w:afterLines="10" w:after="36"/>
        <w:rPr>
          <w:rFonts w:ascii="Times New Roman" w:hAnsi="Times New Roman" w:hint="eastAsia"/>
          <w:color w:val="000000" w:themeColor="text1"/>
          <w:sz w:val="20"/>
          <w:szCs w:val="20"/>
        </w:rPr>
      </w:pPr>
    </w:p>
    <w:p w:rsidR="00754FDD" w:rsidRPr="00526FA7" w:rsidRDefault="00754FDD" w:rsidP="00754FDD">
      <w:pPr>
        <w:spacing w:beforeLines="10" w:before="36" w:afterLines="10" w:after="36"/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運動項目：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活動對象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2)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︰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校隊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/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非校隊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武術專用：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初班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中班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高班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754FDD" w:rsidRPr="00526FA7" w:rsidRDefault="00754FDD" w:rsidP="00754FDD">
      <w:pPr>
        <w:spacing w:beforeLines="10" w:before="36" w:afterLines="10" w:after="36"/>
        <w:jc w:val="right"/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足球專用：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11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人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/ 7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人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/ 9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人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/ 5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人足球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)</w:t>
      </w:r>
    </w:p>
    <w:p w:rsidR="00754FDD" w:rsidRPr="00526FA7" w:rsidRDefault="00754FDD" w:rsidP="00754FDD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2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)</w:t>
      </w:r>
    </w:p>
    <w:p w:rsidR="00754FDD" w:rsidRPr="00526FA7" w:rsidRDefault="00754FDD" w:rsidP="00754FDD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754FDD" w:rsidRPr="00526FA7" w:rsidRDefault="00754FDD" w:rsidP="00754FDD">
      <w:pPr>
        <w:spacing w:before="60"/>
        <w:ind w:left="200" w:hangingChars="100" w:hanging="200"/>
        <w:rPr>
          <w:rFonts w:ascii="Times New Roman" w:hAnsi="Times New Roman" w:hint="eastAsia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tbl>
      <w:tblPr>
        <w:tblW w:w="98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643"/>
        <w:gridCol w:w="1759"/>
        <w:gridCol w:w="5040"/>
        <w:gridCol w:w="6"/>
        <w:tblGridChange w:id="2">
          <w:tblGrid>
            <w:gridCol w:w="1418"/>
            <w:gridCol w:w="1643"/>
            <w:gridCol w:w="1759"/>
            <w:gridCol w:w="5040"/>
            <w:gridCol w:w="6"/>
          </w:tblGrid>
        </w:tblGridChange>
      </w:tblGrid>
      <w:tr w:rsidR="00754FDD" w:rsidRPr="00526FA7" w:rsidTr="00526FA7">
        <w:trPr>
          <w:gridAfter w:val="1"/>
          <w:wAfter w:w="6" w:type="dxa"/>
          <w:trHeight w:val="252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訓練場地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校內場地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4FDD" w:rsidRPr="00526FA7" w:rsidTr="00526FA7">
        <w:trPr>
          <w:gridAfter w:val="1"/>
          <w:wAfter w:w="6" w:type="dxa"/>
          <w:trHeight w:val="252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2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自行租用場地－場地名稱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請清楚列明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zh-HK"/>
              </w:rPr>
              <w:t xml:space="preserve">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754FDD" w:rsidRPr="00526FA7" w:rsidTr="00526FA7">
        <w:trPr>
          <w:gridAfter w:val="1"/>
          <w:wAfter w:w="6" w:type="dxa"/>
          <w:trHeight w:val="252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沙灘排球適用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葵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運動場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彩虹道遊樂場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新咖啡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灣泳灘</w:t>
            </w:r>
            <w:proofErr w:type="gramEnd"/>
          </w:p>
        </w:tc>
      </w:tr>
      <w:tr w:rsidR="00754FDD" w:rsidRPr="00526FA7" w:rsidTr="00526FA7">
        <w:trPr>
          <w:gridAfter w:val="1"/>
          <w:wAfter w:w="6" w:type="dxa"/>
          <w:trHeight w:val="293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淺水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灣泳灘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梅窩銀礦灣泳灘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麗都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灣泳灘</w:t>
            </w:r>
            <w:proofErr w:type="gramEnd"/>
          </w:p>
        </w:tc>
      </w:tr>
      <w:tr w:rsidR="00754FDD" w:rsidRPr="00526FA7" w:rsidTr="00526FA7">
        <w:trPr>
          <w:gridAfter w:val="1"/>
          <w:wAfter w:w="6" w:type="dxa"/>
          <w:trHeight w:val="252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天業路</w:t>
            </w:r>
            <w:proofErr w:type="gramEnd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人造沙灘排球場</w:t>
            </w:r>
          </w:p>
        </w:tc>
      </w:tr>
      <w:tr w:rsidR="00754FDD" w:rsidRPr="00526FA7" w:rsidTr="00526FA7">
        <w:trPr>
          <w:gridAfter w:val="1"/>
          <w:wAfter w:w="6" w:type="dxa"/>
          <w:trHeight w:val="252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2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或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總會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安排場地：</w:t>
            </w:r>
          </w:p>
        </w:tc>
      </w:tr>
      <w:tr w:rsidR="00754FDD" w:rsidRPr="00526FA7" w:rsidTr="00526FA7">
        <w:trPr>
          <w:gridAfter w:val="1"/>
          <w:wAfter w:w="6" w:type="dxa"/>
          <w:trHeight w:val="621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54FDD" w:rsidRPr="00526FA7" w:rsidRDefault="00754FDD" w:rsidP="00526FA7">
            <w:pPr>
              <w:ind w:leftChars="-45" w:left="-10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桌球適用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順利邨體育館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英式及美式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文署轄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下設有美式桌球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檯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的場地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請清楚列明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54FDD" w:rsidRPr="00526FA7" w:rsidTr="00526FA7">
        <w:trPr>
          <w:gridAfter w:val="1"/>
          <w:wAfter w:w="6" w:type="dxa"/>
          <w:trHeight w:val="161"/>
        </w:trPr>
        <w:tc>
          <w:tcPr>
            <w:tcW w:w="1418" w:type="dxa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9"/>
              </w:tabs>
              <w:spacing w:line="0" w:lineRule="atLeast"/>
              <w:ind w:leftChars="-45" w:left="-10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拳擊適用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gridSpan w:val="2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北河街體育館搏擊中心</w:t>
            </w:r>
          </w:p>
        </w:tc>
      </w:tr>
      <w:tr w:rsidR="00754FDD" w:rsidRPr="00526FA7" w:rsidTr="00526FA7">
        <w:trPr>
          <w:trHeight w:val="106"/>
        </w:trPr>
        <w:tc>
          <w:tcPr>
            <w:tcW w:w="1418" w:type="dxa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6"/>
              </w:tabs>
              <w:spacing w:line="0" w:lineRule="atLeast"/>
              <w:ind w:leftChars="-45" w:left="316" w:hangingChars="212" w:hanging="424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單車適用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176" w:rightChars="-45" w:right="-108" w:hangingChars="142" w:hanging="284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白石單車場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□香港單車館</w:t>
            </w:r>
          </w:p>
        </w:tc>
      </w:tr>
      <w:tr w:rsidR="00754FDD" w:rsidRPr="00526FA7" w:rsidTr="00526FA7">
        <w:trPr>
          <w:trHeight w:val="106"/>
        </w:trPr>
        <w:tc>
          <w:tcPr>
            <w:tcW w:w="1418" w:type="dxa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6"/>
              </w:tabs>
              <w:spacing w:line="0" w:lineRule="atLeast"/>
              <w:ind w:leftChars="-45" w:left="316" w:hangingChars="212" w:hanging="424"/>
              <w:jc w:val="right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野外定向適用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176" w:rightChars="-45" w:right="-108" w:hangingChars="142" w:hanging="284"/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青衣自然徑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香港仔郊野公園</w:t>
            </w:r>
          </w:p>
        </w:tc>
      </w:tr>
      <w:tr w:rsidR="00754FDD" w:rsidRPr="00526FA7" w:rsidTr="00526FA7">
        <w:trPr>
          <w:trHeight w:val="106"/>
        </w:trPr>
        <w:tc>
          <w:tcPr>
            <w:tcW w:w="1418" w:type="dxa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6"/>
              </w:tabs>
              <w:spacing w:line="0" w:lineRule="atLeast"/>
              <w:ind w:leftChars="-45" w:left="316" w:hangingChars="212" w:hanging="424"/>
              <w:jc w:val="right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運動攀登適用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176" w:rightChars="-45" w:right="-108" w:hangingChars="142" w:hanging="284"/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順利邨體育場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石硤尾公園體育館</w:t>
            </w:r>
          </w:p>
        </w:tc>
      </w:tr>
      <w:tr w:rsidR="00754FDD" w:rsidRPr="00526FA7" w:rsidTr="00526FA7">
        <w:trPr>
          <w:trHeight w:val="106"/>
        </w:trPr>
        <w:tc>
          <w:tcPr>
            <w:tcW w:w="1418" w:type="dxa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6"/>
              </w:tabs>
              <w:spacing w:line="0" w:lineRule="atLeast"/>
              <w:ind w:leftChars="-45" w:left="316" w:hangingChars="212" w:hanging="424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176" w:rightChars="-45" w:right="-108" w:hangingChars="142" w:hanging="284"/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保榮路體育館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天暉路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體育館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□調景嶺體育館</w:t>
            </w:r>
          </w:p>
        </w:tc>
      </w:tr>
      <w:tr w:rsidR="00754FDD" w:rsidRPr="00526FA7" w:rsidTr="00526FA7">
        <w:trPr>
          <w:trHeight w:val="106"/>
        </w:trPr>
        <w:tc>
          <w:tcPr>
            <w:tcW w:w="1418" w:type="dxa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6"/>
              </w:tabs>
              <w:spacing w:line="0" w:lineRule="atLeast"/>
              <w:ind w:leftChars="-45" w:left="316" w:hangingChars="212" w:hanging="424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舉重及健力適用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176" w:rightChars="-45" w:right="-108" w:hangingChars="142" w:hanging="284"/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灣仔運動場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其中兩堂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)(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請列明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日期：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________________)</w:t>
            </w:r>
          </w:p>
        </w:tc>
      </w:tr>
      <w:tr w:rsidR="00754FDD" w:rsidRPr="00526FA7" w:rsidTr="00526FA7">
        <w:trPr>
          <w:trHeight w:val="106"/>
        </w:trPr>
        <w:tc>
          <w:tcPr>
            <w:tcW w:w="1418" w:type="dxa"/>
            <w:shd w:val="clear" w:color="auto" w:fill="auto"/>
          </w:tcPr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54FDD" w:rsidRPr="00526FA7" w:rsidRDefault="00754FDD" w:rsidP="00526FA7">
            <w:pPr>
              <w:tabs>
                <w:tab w:val="left" w:pos="1026"/>
              </w:tabs>
              <w:spacing w:line="0" w:lineRule="atLeast"/>
              <w:ind w:leftChars="-45" w:left="316" w:hangingChars="212" w:hanging="424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射箭適用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754FDD" w:rsidRPr="00526FA7" w:rsidRDefault="00754FDD" w:rsidP="00526FA7">
            <w:pPr>
              <w:spacing w:line="0" w:lineRule="atLeast"/>
              <w:ind w:leftChars="-45" w:left="176" w:rightChars="-45" w:right="-108" w:hangingChars="142" w:hanging="284"/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□城門谷公園   　□天水圍藍新福射擊場 □獅子山公園</w:t>
            </w:r>
          </w:p>
        </w:tc>
      </w:tr>
    </w:tbl>
    <w:p w:rsidR="00754FDD" w:rsidRPr="00526FA7" w:rsidRDefault="00754FDD" w:rsidP="00754FDD">
      <w:pPr>
        <w:rPr>
          <w:color w:val="000000" w:themeColor="text1"/>
        </w:rPr>
      </w:pPr>
    </w:p>
    <w:p w:rsidR="00754FDD" w:rsidRPr="00526FA7" w:rsidRDefault="00754FDD" w:rsidP="00754FDD">
      <w:pPr>
        <w:tabs>
          <w:tab w:val="left" w:pos="1260"/>
        </w:tabs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擬參加訓練課程的時間：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992"/>
        <w:gridCol w:w="567"/>
        <w:gridCol w:w="1276"/>
        <w:gridCol w:w="2126"/>
        <w:gridCol w:w="567"/>
        <w:gridCol w:w="992"/>
      </w:tblGrid>
      <w:tr w:rsidR="00754FDD" w:rsidRPr="00526FA7" w:rsidTr="00526FA7">
        <w:trPr>
          <w:cantSplit/>
          <w:trHeight w:val="333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ind w:rightChars="24" w:right="5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選擇</w:t>
            </w:r>
          </w:p>
          <w:p w:rsidR="00754FDD" w:rsidRPr="00526FA7" w:rsidRDefault="00754FDD" w:rsidP="00526FA7">
            <w:pPr>
              <w:spacing w:line="0" w:lineRule="atLeast"/>
              <w:ind w:rightChars="24" w:right="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4FDD" w:rsidRPr="00526FA7" w:rsidRDefault="00754FDD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5670" w:type="dxa"/>
            <w:gridSpan w:val="5"/>
            <w:tcBorders>
              <w:righ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第一選擇</w:t>
            </w: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第二選擇</w:t>
            </w:r>
          </w:p>
        </w:tc>
      </w:tr>
      <w:tr w:rsidR="00754FDD" w:rsidRPr="00526FA7" w:rsidTr="00526FA7">
        <w:trPr>
          <w:cantSplit/>
          <w:trHeight w:val="277"/>
        </w:trPr>
        <w:tc>
          <w:tcPr>
            <w:tcW w:w="851" w:type="dxa"/>
            <w:vMerge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</w:tr>
      <w:tr w:rsidR="00754FDD" w:rsidRPr="00526FA7" w:rsidTr="00526FA7">
        <w:trPr>
          <w:cantSplit/>
          <w:trHeight w:val="475"/>
        </w:trPr>
        <w:tc>
          <w:tcPr>
            <w:tcW w:w="851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4FDD" w:rsidRPr="00526FA7" w:rsidTr="00526FA7">
        <w:trPr>
          <w:cantSplit/>
          <w:trHeight w:val="475"/>
        </w:trPr>
        <w:tc>
          <w:tcPr>
            <w:tcW w:w="851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課程二</w:t>
            </w:r>
          </w:p>
        </w:tc>
        <w:tc>
          <w:tcPr>
            <w:tcW w:w="2268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4FDD" w:rsidRPr="00526FA7" w:rsidTr="00526FA7">
        <w:trPr>
          <w:cantSplit/>
          <w:trHeight w:val="475"/>
        </w:trPr>
        <w:tc>
          <w:tcPr>
            <w:tcW w:w="851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課程三</w:t>
            </w:r>
          </w:p>
        </w:tc>
        <w:tc>
          <w:tcPr>
            <w:tcW w:w="2268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4FDD" w:rsidRPr="00526FA7" w:rsidTr="00526FA7">
        <w:trPr>
          <w:cantSplit/>
          <w:trHeight w:val="475"/>
        </w:trPr>
        <w:tc>
          <w:tcPr>
            <w:tcW w:w="851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課程四</w:t>
            </w:r>
          </w:p>
        </w:tc>
        <w:tc>
          <w:tcPr>
            <w:tcW w:w="2268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FDD" w:rsidRPr="00526FA7" w:rsidRDefault="00754FDD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4FDD" w:rsidRPr="00526FA7" w:rsidTr="00526FA7">
        <w:trPr>
          <w:cantSplit/>
          <w:trHeight w:val="3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FDD" w:rsidRPr="00526FA7" w:rsidRDefault="00754FDD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FDD" w:rsidRPr="00526FA7" w:rsidRDefault="00754FDD" w:rsidP="00526FA7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4FDD" w:rsidRPr="00526FA7" w:rsidTr="00526FA7">
        <w:trPr>
          <w:cantSplit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4FDD" w:rsidRPr="00526FA7" w:rsidRDefault="00754FDD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FDD" w:rsidRPr="00526FA7" w:rsidRDefault="00754FDD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754FDD" w:rsidRPr="00526FA7" w:rsidRDefault="00754FDD" w:rsidP="00754FDD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 w:hint="eastAsia"/>
          <w:color w:val="000000" w:themeColor="text1"/>
          <w:sz w:val="20"/>
          <w:szCs w:val="20"/>
        </w:rPr>
      </w:pPr>
    </w:p>
    <w:p w:rsidR="00754FDD" w:rsidRPr="00526FA7" w:rsidRDefault="00754FDD" w:rsidP="00754FDD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754FDD" w:rsidRPr="00526FA7" w:rsidRDefault="00754FDD" w:rsidP="00754FDD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 w:hint="eastAsia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754FDD" w:rsidRPr="00526FA7" w:rsidRDefault="00754FDD" w:rsidP="00754FDD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754FDD" w:rsidRPr="00526FA7" w:rsidRDefault="00754FDD" w:rsidP="00754FDD">
      <w:pPr>
        <w:spacing w:line="360" w:lineRule="auto"/>
        <w:rPr>
          <w:rFonts w:ascii="Times New Roman" w:hAnsi="Times New Roman" w:hint="eastAsia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754FDD" w:rsidRPr="00526FA7" w:rsidRDefault="00754FDD" w:rsidP="00754FDD">
      <w:pPr>
        <w:rPr>
          <w:rFonts w:ascii="新細明體" w:hAnsi="新細明體"/>
          <w:color w:val="000000" w:themeColor="text1"/>
          <w:sz w:val="20"/>
          <w:szCs w:val="20"/>
        </w:rPr>
      </w:pPr>
    </w:p>
    <w:p w:rsidR="00754FDD" w:rsidRPr="00526FA7" w:rsidRDefault="00754FDD" w:rsidP="00754FDD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754FDD" w:rsidRPr="00526FA7" w:rsidTr="00526FA7">
        <w:trPr>
          <w:cantSplit/>
          <w:trHeight w:val="529"/>
        </w:trPr>
        <w:tc>
          <w:tcPr>
            <w:tcW w:w="709" w:type="dxa"/>
            <w:shd w:val="clear" w:color="auto" w:fill="auto"/>
          </w:tcPr>
          <w:p w:rsidR="00754FDD" w:rsidRPr="00526FA7" w:rsidRDefault="00754FDD" w:rsidP="00754FDD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754FDD" w:rsidRPr="00526FA7" w:rsidRDefault="00754FDD" w:rsidP="00754FDD">
            <w:pPr>
              <w:numPr>
                <w:ilvl w:val="0"/>
                <w:numId w:val="19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如學校分上、下午校，請於學校名稱一欄列明。</w:t>
            </w:r>
          </w:p>
          <w:p w:rsidR="00754FDD" w:rsidRPr="00526FA7" w:rsidRDefault="00754FDD" w:rsidP="00754FDD">
            <w:pPr>
              <w:numPr>
                <w:ilvl w:val="0"/>
                <w:numId w:val="19"/>
              </w:numPr>
              <w:snapToGrid w:val="0"/>
              <w:spacing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請刪去不適用者。</w:t>
            </w:r>
          </w:p>
          <w:p w:rsidR="00754FDD" w:rsidRPr="00526FA7" w:rsidRDefault="00754FDD" w:rsidP="00754FDD">
            <w:pPr>
              <w:numPr>
                <w:ilvl w:val="0"/>
                <w:numId w:val="19"/>
              </w:numPr>
              <w:tabs>
                <w:tab w:val="left" w:pos="567"/>
              </w:tabs>
              <w:snapToGrid w:val="0"/>
              <w:spacing w:line="240" w:lineRule="exac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」號。若選擇在校外進行訓練，請清楚寫明場地名稱，並自行安排交通工具往返場地。</w:t>
            </w:r>
          </w:p>
          <w:p w:rsidR="00754FDD" w:rsidRPr="00526FA7" w:rsidRDefault="00754FDD" w:rsidP="00754FDD">
            <w:pPr>
              <w:numPr>
                <w:ilvl w:val="0"/>
                <w:numId w:val="19"/>
              </w:numPr>
              <w:tabs>
                <w:tab w:val="left" w:pos="567"/>
              </w:tabs>
              <w:snapToGrid w:val="0"/>
              <w:spacing w:line="240" w:lineRule="exac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請按訓練班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所需堂數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，填寫所有上課日期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【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例：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16/9, 23/9, 30/9, 7/10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754FDD" w:rsidRPr="00526FA7" w:rsidRDefault="00754FDD" w:rsidP="00754FDD">
            <w:pPr>
              <w:numPr>
                <w:ilvl w:val="0"/>
                <w:numId w:val="19"/>
              </w:numPr>
              <w:snapToGrid w:val="0"/>
              <w:spacing w:line="0" w:lineRule="atLeast"/>
              <w:ind w:rightChars="12" w:right="29"/>
              <w:jc w:val="both"/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7658100</wp:posOffset>
                      </wp:positionH>
                      <wp:positionV relativeFrom="paragraph">
                        <wp:posOffset>33020</wp:posOffset>
                      </wp:positionV>
                      <wp:extent cx="2171700" cy="571500"/>
                      <wp:effectExtent l="0" t="0" r="0" b="0"/>
                      <wp:wrapNone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FDD" w:rsidRDefault="00754FDD" w:rsidP="00754F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8" o:spid="_x0000_s1026" type="#_x0000_t202" style="position:absolute;left:0;text-align:left;margin-left:603pt;margin-top:2.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wS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0ClOWujR3c2X2x/f7m5+3n7/iuAYatR3KgHXyw6c9eZcbKDXlq/qLkTx&#10;QSEuZjXhS3ompehrSkrI0Tc33YOrA44yIIv+lSghFllpYYE2lWxNAaEkCNChV1f7/tCNRgUcBv7Y&#10;H3tgKsAWjf0I1iYESXa3O6n0CypaZBYpltB/i07WF0oPrjsXE4yLnDUNnJOk4Q8OAHM4gdhw1dhM&#10;Fral17EXzyfzSeiEwWjuhF6WOWf5LHRGuT+OsuNsNsv8zyauHyY1K0vKTZidvPzwz9q3FfogjL3A&#10;lGhYaeBMSkouF7NGojUBeef22xbkwM19mIatF3B5RMkPQu88iJ18NBk7YR5GTjz2Jo7nx+fxyAvj&#10;MMsfUrpgnP47JdSnOI6CaBDTb7l59nvKjSQt0zBAGtameLJ3IomR4JyXtrWasGZYH5TCpH9fCmj3&#10;rtFWsEajg1r1ZrEBFKPihSivQLpSgLJAhDD1YFEL+QmjHiZIitXHFZEUo+YlB/nHfhiakWM3YTQO&#10;YCMPLYtDC+EFQKVYYzQsZ3oYU6tOsmUNkYYHx8UZPJmKWTXfZ7V9aDAlLKntRDNj6HBvve7n7vQX&#10;AAAA//8DAFBLAwQUAAYACAAAACEAdgi/EdwAAAAKAQAADwAAAGRycy9kb3ducmV2LnhtbEyPzU7D&#10;MBCE70i8g7VI3OiaqKnaEKdCIK4gyo/EzY23SUS8jmK3CW/P9gTHmR3NflNuZ9+rE42xC2zgdqFB&#10;EdfBddwYeH97ulmDismys31gMvBDEbbV5UVpCxcmfqXTLjVKSjgW1kCb0lAgxrolb+MiDMRyO4TR&#10;2yRybNCNdpJy32Om9Qq97Vg+tHagh5bq793RG/h4Pnx9LvVL8+jzYQqzRvYbNOb6ar6/A5VoTn9h&#10;OOMLOlTCtA9HdlH1ojO9kjHJQJ6BOgfy5VqMvYGNOFiV+H9C9QsAAP//AwBQSwECLQAUAAYACAAA&#10;ACEAtoM4kv4AAADhAQAAEwAAAAAAAAAAAAAAAAAAAAAAW0NvbnRlbnRfVHlwZXNdLnhtbFBLAQIt&#10;ABQABgAIAAAAIQA4/SH/1gAAAJQBAAALAAAAAAAAAAAAAAAAAC8BAABfcmVscy8ucmVsc1BLAQIt&#10;ABQABgAIAAAAIQA7VnwSzAIAAL8FAAAOAAAAAAAAAAAAAAAAAC4CAABkcnMvZTJvRG9jLnhtbFBL&#10;AQItABQABgAIAAAAIQB2CL8R3AAAAAoBAAAPAAAAAAAAAAAAAAAAACYFAABkcnMvZG93bnJldi54&#10;bWxQSwUGAAAAAAQABADzAAAALwYAAAAA&#10;" filled="f" stroked="f">
                      <v:textbox>
                        <w:txbxContent>
                          <w:p w:rsidR="00754FDD" w:rsidRDefault="00754FDD" w:rsidP="00754FDD"/>
                        </w:txbxContent>
                      </v:textbox>
                    </v:shape>
                  </w:pict>
                </mc:Fallback>
              </mc:AlternateConten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請按有關體育活動的訓練班所需時數，擬定進行訓練的時間。</w:t>
            </w:r>
          </w:p>
          <w:p w:rsidR="00754FDD" w:rsidRPr="00526FA7" w:rsidRDefault="00754FDD" w:rsidP="00754FDD">
            <w:pPr>
              <w:numPr>
                <w:ilvl w:val="0"/>
                <w:numId w:val="19"/>
              </w:numPr>
              <w:snapToGrid w:val="0"/>
              <w:spacing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學校須自行安排交通工具往返場地。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754FDD" w:rsidRPr="00526FA7" w:rsidRDefault="00754FDD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請將支票緊釘在此</w:t>
            </w:r>
          </w:p>
        </w:tc>
      </w:tr>
      <w:tr w:rsidR="00754FDD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754FDD" w:rsidRPr="00526FA7" w:rsidRDefault="00754FDD" w:rsidP="00754FDD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754FDD" w:rsidRPr="00526FA7" w:rsidRDefault="00754FDD" w:rsidP="00754FDD">
            <w:pPr>
              <w:numPr>
                <w:ilvl w:val="0"/>
                <w:numId w:val="20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學校須就每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運動項目填交獨立的報名表。如報名的學校超過限額，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754FDD" w:rsidRPr="00526FA7" w:rsidRDefault="00754FDD" w:rsidP="00754FDD">
            <w:pPr>
              <w:numPr>
                <w:ilvl w:val="0"/>
                <w:numId w:val="20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每一課程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活動的申請須連同一張用以支付課程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支票須以有關體育總會的名稱為抬頭人【詳情可參閱第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43-144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頁附錄一】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樓學校體育推廣小組收。</w:t>
            </w:r>
          </w:p>
          <w:p w:rsidR="00754FDD" w:rsidRPr="00526FA7" w:rsidRDefault="00754FDD" w:rsidP="00754FDD">
            <w:pPr>
              <w:numPr>
                <w:ilvl w:val="0"/>
                <w:numId w:val="20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754FDD" w:rsidRPr="00526FA7" w:rsidRDefault="00754FDD" w:rsidP="00754FDD">
            <w:pPr>
              <w:numPr>
                <w:ilvl w:val="0"/>
                <w:numId w:val="20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若學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校在場地安排方面遇到困難，可考慮透過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康文署推行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的「康樂場地免費使用計劃」，申請在星期一至五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公眾假期及每年的七月和八月除外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由場地開放時間至下午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時，免費使用康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文署轄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下的體育館主場、活動室或壁球場等設施。詳情可參閱第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頁附錄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754FDD" w:rsidRPr="00526FA7" w:rsidRDefault="00754FDD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</w:tc>
      </w:tr>
    </w:tbl>
    <w:p w:rsidR="00710EAF" w:rsidRPr="00754FDD" w:rsidRDefault="00754FDD" w:rsidP="00754FDD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673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(Rev.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8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754FDD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74E8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C0ACD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48384323"/>
    <w:multiLevelType w:val="hybridMultilevel"/>
    <w:tmpl w:val="907A4468"/>
    <w:lvl w:ilvl="0" w:tplc="B9C4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92473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5B678B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C80350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82157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6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19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9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7"/>
  </w:num>
  <w:num w:numId="10">
    <w:abstractNumId w:val="13"/>
  </w:num>
  <w:num w:numId="11">
    <w:abstractNumId w:val="0"/>
  </w:num>
  <w:num w:numId="12">
    <w:abstractNumId w:val="16"/>
  </w:num>
  <w:num w:numId="13">
    <w:abstractNumId w:val="8"/>
  </w:num>
  <w:num w:numId="14">
    <w:abstractNumId w:val="10"/>
  </w:num>
  <w:num w:numId="15">
    <w:abstractNumId w:val="12"/>
  </w:num>
  <w:num w:numId="16">
    <w:abstractNumId w:val="7"/>
  </w:num>
  <w:num w:numId="17">
    <w:abstractNumId w:val="2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F7C20"/>
    <w:rsid w:val="003562BA"/>
    <w:rsid w:val="005279F3"/>
    <w:rsid w:val="00710EAF"/>
    <w:rsid w:val="00754FDD"/>
    <w:rsid w:val="009408E5"/>
    <w:rsid w:val="00AE18D8"/>
    <w:rsid w:val="00B46895"/>
    <w:rsid w:val="00B5323E"/>
    <w:rsid w:val="00E85C65"/>
    <w:rsid w:val="00E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C8E8-54B2-48EC-A0DE-4B3654F5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2018-05-04T08:12:00Z</dcterms:created>
  <dcterms:modified xsi:type="dcterms:W3CDTF">2018-05-04T08:12:00Z</dcterms:modified>
</cp:coreProperties>
</file>